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F36C" w14:textId="77777777" w:rsidR="00634AA6" w:rsidRPr="00634AA6" w:rsidRDefault="00634AA6" w:rsidP="00634AA6">
      <w:pPr>
        <w:pStyle w:val="NoSpacing"/>
      </w:pPr>
    </w:p>
    <w:p w14:paraId="3C8DF911" w14:textId="1702877B" w:rsidR="00016720" w:rsidRPr="00016720" w:rsidRDefault="00016720" w:rsidP="00634AA6">
      <w:pPr>
        <w:pStyle w:val="Title"/>
        <w:rPr>
          <w:rFonts w:eastAsia="Times New Roman"/>
        </w:rPr>
      </w:pPr>
      <w:r w:rsidRPr="00016720">
        <w:rPr>
          <w:rFonts w:eastAsia="Times New Roman"/>
        </w:rPr>
        <w:t>RIBA Suffolk Design Awards 202</w:t>
      </w:r>
      <w:r w:rsidR="008F000C">
        <w:rPr>
          <w:rFonts w:eastAsia="Times New Roman"/>
        </w:rPr>
        <w:t>3</w:t>
      </w:r>
    </w:p>
    <w:p w14:paraId="2D98D89E" w14:textId="77777777" w:rsidR="00016720" w:rsidRPr="004D64F9" w:rsidRDefault="00016720" w:rsidP="00016720">
      <w:pPr>
        <w:spacing w:after="0" w:line="240" w:lineRule="auto"/>
        <w:ind w:left="540"/>
        <w:rPr>
          <w:rFonts w:asciiTheme="majorHAnsi" w:eastAsia="Times New Roman" w:hAnsiTheme="majorHAnsi" w:cstheme="majorHAnsi"/>
          <w:sz w:val="20"/>
          <w:szCs w:val="20"/>
          <w:lang w:eastAsia="en-GB"/>
        </w:rPr>
      </w:pPr>
      <w:r w:rsidRPr="00016720">
        <w:rPr>
          <w:rFonts w:ascii="Calibri" w:eastAsia="Times New Roman" w:hAnsi="Calibri" w:cs="Calibri"/>
          <w:lang w:eastAsia="en-GB"/>
        </w:rPr>
        <w:t> </w:t>
      </w:r>
    </w:p>
    <w:p w14:paraId="5BBAFE43" w14:textId="3FC42526" w:rsidR="00016720" w:rsidRPr="00AB24F5" w:rsidRDefault="00016720" w:rsidP="00A957B6">
      <w:pPr>
        <w:pStyle w:val="NoSpacing"/>
        <w:rPr>
          <w:sz w:val="10"/>
          <w:szCs w:val="10"/>
          <w:lang w:eastAsia="en-GB"/>
        </w:rPr>
      </w:pPr>
      <w:r w:rsidRPr="004D64F9">
        <w:rPr>
          <w:lang w:eastAsia="en-GB"/>
        </w:rPr>
        <w:t>RIBA Suffolk invite entries for the annual RIBA Suffolk Design Awards 202</w:t>
      </w:r>
      <w:r w:rsidR="008F000C">
        <w:rPr>
          <w:lang w:eastAsia="en-GB"/>
        </w:rPr>
        <w:t>3</w:t>
      </w:r>
      <w:r w:rsidRPr="004D64F9">
        <w:rPr>
          <w:lang w:eastAsia="en-GB"/>
        </w:rPr>
        <w:t xml:space="preserve"> which aim to celebrate the best architecture in the East of England designed by RIBA Chartered Practices or individual RIBA Chartered architects in Suffolk.</w:t>
      </w:r>
    </w:p>
    <w:p w14:paraId="2FB93A84" w14:textId="77777777" w:rsidR="00016720" w:rsidRPr="00AB24F5" w:rsidRDefault="00016720" w:rsidP="00A957B6">
      <w:pPr>
        <w:pStyle w:val="NoSpacing"/>
        <w:rPr>
          <w:sz w:val="10"/>
          <w:szCs w:val="10"/>
          <w:lang w:eastAsia="en-GB"/>
        </w:rPr>
      </w:pPr>
      <w:r w:rsidRPr="00AB24F5">
        <w:rPr>
          <w:sz w:val="10"/>
          <w:szCs w:val="10"/>
          <w:lang w:eastAsia="en-GB"/>
        </w:rPr>
        <w:t> </w:t>
      </w:r>
    </w:p>
    <w:p w14:paraId="7FD6CA91" w14:textId="1A0D5817" w:rsidR="00AB24F5" w:rsidRPr="00AB24F5" w:rsidRDefault="00016720" w:rsidP="00AB24F5">
      <w:pPr>
        <w:pStyle w:val="NoSpacing"/>
        <w:rPr>
          <w:sz w:val="10"/>
          <w:szCs w:val="10"/>
          <w:lang w:eastAsia="en-GB"/>
        </w:rPr>
      </w:pPr>
      <w:r w:rsidRPr="00B574EB">
        <w:rPr>
          <w:b/>
          <w:bCs/>
          <w:lang w:eastAsia="en-GB"/>
        </w:rPr>
        <w:t>Deadline</w:t>
      </w:r>
      <w:r w:rsidR="00B574EB" w:rsidRPr="00B574EB">
        <w:rPr>
          <w:b/>
          <w:bCs/>
          <w:lang w:eastAsia="en-GB"/>
        </w:rPr>
        <w:t xml:space="preserve">: </w:t>
      </w:r>
      <w:r w:rsidRPr="00B574EB">
        <w:rPr>
          <w:b/>
          <w:bCs/>
          <w:lang w:eastAsia="en-GB"/>
        </w:rPr>
        <w:t xml:space="preserve">The deadline for nominations will be 5pm </w:t>
      </w:r>
      <w:r w:rsidR="008F000C">
        <w:rPr>
          <w:b/>
          <w:bCs/>
          <w:lang w:eastAsia="en-GB"/>
        </w:rPr>
        <w:t>Friday 17 February 2023</w:t>
      </w:r>
      <w:r w:rsidRPr="00B574EB">
        <w:rPr>
          <w:b/>
          <w:bCs/>
          <w:lang w:eastAsia="en-GB"/>
        </w:rPr>
        <w:t xml:space="preserve">. </w:t>
      </w:r>
    </w:p>
    <w:p w14:paraId="6E261FF3" w14:textId="77777777" w:rsidR="00AB24F5" w:rsidRPr="00AB24F5" w:rsidRDefault="00AB24F5" w:rsidP="00AB24F5">
      <w:pPr>
        <w:pStyle w:val="NoSpacing"/>
        <w:rPr>
          <w:sz w:val="10"/>
          <w:szCs w:val="10"/>
          <w:lang w:eastAsia="en-GB"/>
        </w:rPr>
      </w:pPr>
      <w:r w:rsidRPr="00AB24F5">
        <w:rPr>
          <w:sz w:val="10"/>
          <w:szCs w:val="10"/>
          <w:lang w:eastAsia="en-GB"/>
        </w:rPr>
        <w:t> </w:t>
      </w:r>
    </w:p>
    <w:p w14:paraId="68328690" w14:textId="47A4901C" w:rsidR="00016720" w:rsidRPr="00FF5061" w:rsidRDefault="00016720" w:rsidP="00AB24F5">
      <w:pPr>
        <w:pStyle w:val="NoSpacing"/>
        <w:rPr>
          <w:b/>
          <w:bCs/>
          <w:lang w:eastAsia="en-GB"/>
        </w:rPr>
      </w:pPr>
      <w:r w:rsidRPr="00FF5061">
        <w:rPr>
          <w:b/>
          <w:bCs/>
          <w:lang w:eastAsia="en-GB"/>
        </w:rPr>
        <w:t>Eligibility</w:t>
      </w:r>
    </w:p>
    <w:p w14:paraId="75612D15" w14:textId="6A9E676D" w:rsidR="00016720" w:rsidRPr="004D64F9" w:rsidRDefault="00016720" w:rsidP="00A957B6">
      <w:pPr>
        <w:pStyle w:val="NoSpacing"/>
        <w:rPr>
          <w:lang w:eastAsia="en-GB"/>
        </w:rPr>
      </w:pPr>
      <w:r w:rsidRPr="004D64F9">
        <w:rPr>
          <w:lang w:eastAsia="en-GB"/>
        </w:rPr>
        <w:t xml:space="preserve">Awards will be considered for </w:t>
      </w:r>
      <w:r w:rsidR="0003673C">
        <w:rPr>
          <w:lang w:eastAsia="en-GB"/>
        </w:rPr>
        <w:t xml:space="preserve">all types of building </w:t>
      </w:r>
      <w:r w:rsidRPr="004D64F9">
        <w:rPr>
          <w:lang w:eastAsia="en-GB"/>
        </w:rPr>
        <w:t>projects within the East of England, limited to Suffolk, Essex, Norfolk and Cambridgeshire only.</w:t>
      </w:r>
    </w:p>
    <w:p w14:paraId="209432C6" w14:textId="4F29E259" w:rsidR="00AB24F5" w:rsidRPr="00910C84" w:rsidRDefault="00016720" w:rsidP="00910C84">
      <w:pPr>
        <w:pStyle w:val="NoSpacing"/>
        <w:rPr>
          <w:lang w:eastAsia="en-GB"/>
        </w:rPr>
      </w:pPr>
      <w:r w:rsidRPr="004D64F9">
        <w:rPr>
          <w:lang w:eastAsia="en-GB"/>
        </w:rPr>
        <w:t>Entries will be accepted from RIBA Chartered Practices or individual RIBA Chartered architects registered in Suffolk.</w:t>
      </w:r>
      <w:r w:rsidR="0003673C">
        <w:rPr>
          <w:lang w:eastAsia="en-GB"/>
        </w:rPr>
        <w:t xml:space="preserve"> </w:t>
      </w:r>
      <w:r w:rsidRPr="004D64F9">
        <w:rPr>
          <w:lang w:eastAsia="en-GB"/>
        </w:rPr>
        <w:t xml:space="preserve">Buildings should have been completed in </w:t>
      </w:r>
      <w:r w:rsidR="00910C84">
        <w:rPr>
          <w:lang w:eastAsia="en-GB"/>
        </w:rPr>
        <w:t xml:space="preserve">late 2021 or fully </w:t>
      </w:r>
      <w:r w:rsidR="00AF7560">
        <w:rPr>
          <w:lang w:eastAsia="en-GB"/>
        </w:rPr>
        <w:t>in</w:t>
      </w:r>
      <w:r w:rsidR="0006552C">
        <w:rPr>
          <w:lang w:eastAsia="en-GB"/>
        </w:rPr>
        <w:t xml:space="preserve"> </w:t>
      </w:r>
      <w:r w:rsidR="002D37CE">
        <w:rPr>
          <w:lang w:eastAsia="en-GB"/>
        </w:rPr>
        <w:t>2022</w:t>
      </w:r>
      <w:r w:rsidRPr="004D64F9">
        <w:rPr>
          <w:lang w:eastAsia="en-GB"/>
        </w:rPr>
        <w:t>.</w:t>
      </w:r>
      <w:r w:rsidR="00AB24F5" w:rsidRPr="00AB24F5">
        <w:rPr>
          <w:sz w:val="10"/>
          <w:szCs w:val="10"/>
          <w:lang w:eastAsia="en-GB"/>
        </w:rPr>
        <w:t xml:space="preserve"> </w:t>
      </w:r>
    </w:p>
    <w:p w14:paraId="706C90D2" w14:textId="77777777" w:rsidR="00AB24F5" w:rsidRPr="00AB24F5" w:rsidRDefault="00AB24F5" w:rsidP="00AB24F5">
      <w:pPr>
        <w:pStyle w:val="NoSpacing"/>
        <w:rPr>
          <w:sz w:val="10"/>
          <w:szCs w:val="10"/>
          <w:lang w:eastAsia="en-GB"/>
        </w:rPr>
      </w:pPr>
      <w:r w:rsidRPr="00AB24F5">
        <w:rPr>
          <w:sz w:val="10"/>
          <w:szCs w:val="10"/>
          <w:lang w:eastAsia="en-GB"/>
        </w:rPr>
        <w:t> </w:t>
      </w:r>
    </w:p>
    <w:p w14:paraId="214E1CEF" w14:textId="0FFCBFA7" w:rsidR="00016720" w:rsidRPr="00FF5061" w:rsidRDefault="00016720" w:rsidP="00A957B6">
      <w:pPr>
        <w:pStyle w:val="NoSpacing"/>
        <w:rPr>
          <w:b/>
          <w:bCs/>
          <w:lang w:eastAsia="en-GB"/>
        </w:rPr>
      </w:pPr>
      <w:r w:rsidRPr="00FF5061">
        <w:rPr>
          <w:b/>
          <w:bCs/>
          <w:lang w:eastAsia="en-GB"/>
        </w:rPr>
        <w:t>Judging Criteria and Process</w:t>
      </w:r>
    </w:p>
    <w:p w14:paraId="4CB8BA0A" w14:textId="55106A7E" w:rsidR="00016720" w:rsidRPr="004D64F9" w:rsidRDefault="00016720" w:rsidP="00A957B6">
      <w:pPr>
        <w:pStyle w:val="NoSpacing"/>
        <w:rPr>
          <w:lang w:eastAsia="en-GB"/>
        </w:rPr>
      </w:pPr>
      <w:r w:rsidRPr="004D64F9">
        <w:rPr>
          <w:lang w:eastAsia="en-GB"/>
        </w:rPr>
        <w:t xml:space="preserve">The jury will consist of 3 members of RIBA Suffolk who have not submitted a project to this call for nominations. If you are not submitting an entry to the award and are interested in </w:t>
      </w:r>
      <w:r w:rsidR="006474ED" w:rsidRPr="004D64F9">
        <w:rPr>
          <w:lang w:eastAsia="en-GB"/>
        </w:rPr>
        <w:t>judging,</w:t>
      </w:r>
      <w:r w:rsidRPr="004D64F9">
        <w:rPr>
          <w:lang w:eastAsia="en-GB"/>
        </w:rPr>
        <w:t xml:space="preserve"> please submit your name and brief profile to </w:t>
      </w:r>
      <w:hyperlink r:id="rId10" w:history="1">
        <w:r w:rsidR="004D64F9" w:rsidRPr="004D64F9">
          <w:rPr>
            <w:rStyle w:val="Hyperlink"/>
            <w:rFonts w:asciiTheme="majorHAnsi" w:eastAsia="Times New Roman" w:hAnsiTheme="majorHAnsi" w:cstheme="majorHAnsi"/>
            <w:szCs w:val="20"/>
            <w:lang w:eastAsia="en-GB"/>
          </w:rPr>
          <w:t>bryan@klharchitects.com</w:t>
        </w:r>
      </w:hyperlink>
      <w:r w:rsidR="004D64F9" w:rsidRPr="004D64F9">
        <w:rPr>
          <w:lang w:eastAsia="en-GB"/>
        </w:rPr>
        <w:t xml:space="preserve">. </w:t>
      </w:r>
    </w:p>
    <w:p w14:paraId="65C5FAD5" w14:textId="77777777" w:rsidR="00016720" w:rsidRPr="004D64F9" w:rsidRDefault="00016720" w:rsidP="00A957B6">
      <w:pPr>
        <w:pStyle w:val="NoSpacing"/>
        <w:rPr>
          <w:lang w:eastAsia="en-GB"/>
        </w:rPr>
      </w:pPr>
      <w:r w:rsidRPr="004D64F9">
        <w:rPr>
          <w:lang w:eastAsia="en-GB"/>
        </w:rPr>
        <w:t> </w:t>
      </w:r>
    </w:p>
    <w:p w14:paraId="31DA002D" w14:textId="6A2BD8CC" w:rsidR="00AB24F5" w:rsidRPr="00AB24F5" w:rsidRDefault="00016720" w:rsidP="00AB24F5">
      <w:pPr>
        <w:pStyle w:val="NoSpacing"/>
        <w:rPr>
          <w:sz w:val="10"/>
          <w:szCs w:val="10"/>
          <w:lang w:eastAsia="en-GB"/>
        </w:rPr>
      </w:pPr>
      <w:r w:rsidRPr="004D64F9">
        <w:rPr>
          <w:lang w:eastAsia="en-GB"/>
        </w:rPr>
        <w:t>Judges will be asked to assess buildings on the following criteria:</w:t>
      </w:r>
      <w:r w:rsidR="00AB24F5" w:rsidRPr="00AB24F5">
        <w:rPr>
          <w:sz w:val="10"/>
          <w:szCs w:val="10"/>
          <w:lang w:eastAsia="en-GB"/>
        </w:rPr>
        <w:t xml:space="preserve"> </w:t>
      </w:r>
    </w:p>
    <w:p w14:paraId="13459D82" w14:textId="77777777" w:rsidR="00AB24F5" w:rsidRPr="00AB24F5" w:rsidRDefault="00AB24F5" w:rsidP="00AB24F5">
      <w:pPr>
        <w:pStyle w:val="NoSpacing"/>
        <w:rPr>
          <w:sz w:val="10"/>
          <w:szCs w:val="10"/>
          <w:lang w:eastAsia="en-GB"/>
        </w:rPr>
      </w:pPr>
      <w:r w:rsidRPr="00AB24F5">
        <w:rPr>
          <w:sz w:val="10"/>
          <w:szCs w:val="10"/>
          <w:lang w:eastAsia="en-GB"/>
        </w:rPr>
        <w:t> </w:t>
      </w:r>
    </w:p>
    <w:p w14:paraId="57D896AE" w14:textId="70B851ED" w:rsidR="00016720" w:rsidRPr="00553222" w:rsidRDefault="00016720" w:rsidP="00AB24F5">
      <w:pPr>
        <w:pStyle w:val="NoSpacing"/>
        <w:rPr>
          <w:b/>
          <w:bCs/>
          <w:lang w:eastAsia="en-GB"/>
        </w:rPr>
      </w:pPr>
      <w:r w:rsidRPr="00553222">
        <w:rPr>
          <w:b/>
          <w:bCs/>
          <w:lang w:eastAsia="en-GB"/>
        </w:rPr>
        <w:t>Architectural Integrity</w:t>
      </w:r>
    </w:p>
    <w:p w14:paraId="2B1971DF" w14:textId="77777777" w:rsidR="00016720" w:rsidRPr="004D64F9" w:rsidRDefault="00016720" w:rsidP="00553222">
      <w:pPr>
        <w:pStyle w:val="NoSpacing"/>
        <w:numPr>
          <w:ilvl w:val="0"/>
          <w:numId w:val="10"/>
        </w:numPr>
        <w:ind w:left="284" w:hanging="218"/>
        <w:rPr>
          <w:lang w:eastAsia="en-GB"/>
        </w:rPr>
      </w:pPr>
      <w:r w:rsidRPr="004D64F9">
        <w:rPr>
          <w:lang w:eastAsia="en-GB"/>
        </w:rPr>
        <w:t>Capacity to stimulate, engage and delight its occupants, visitors and passers-by;</w:t>
      </w:r>
    </w:p>
    <w:p w14:paraId="0A3237A1" w14:textId="77777777" w:rsidR="00016720" w:rsidRPr="004D64F9" w:rsidRDefault="00016720" w:rsidP="00553222">
      <w:pPr>
        <w:pStyle w:val="NoSpacing"/>
        <w:numPr>
          <w:ilvl w:val="0"/>
          <w:numId w:val="10"/>
        </w:numPr>
        <w:ind w:left="284" w:hanging="218"/>
        <w:rPr>
          <w:lang w:eastAsia="en-GB"/>
        </w:rPr>
      </w:pPr>
      <w:r w:rsidRPr="004D64F9">
        <w:rPr>
          <w:lang w:eastAsia="en-GB"/>
        </w:rPr>
        <w:t>Design vision - is this reflected in all aspects of the design?</w:t>
      </w:r>
    </w:p>
    <w:p w14:paraId="438CD722" w14:textId="77777777" w:rsidR="00016720" w:rsidRPr="004D64F9" w:rsidRDefault="00016720" w:rsidP="00553222">
      <w:pPr>
        <w:pStyle w:val="NoSpacing"/>
        <w:numPr>
          <w:ilvl w:val="0"/>
          <w:numId w:val="10"/>
        </w:numPr>
        <w:ind w:left="284" w:hanging="218"/>
        <w:rPr>
          <w:lang w:eastAsia="en-GB"/>
        </w:rPr>
      </w:pPr>
      <w:r w:rsidRPr="004D64F9">
        <w:rPr>
          <w:lang w:eastAsia="en-GB"/>
        </w:rPr>
        <w:t>Extent of innovation, invention and originality;</w:t>
      </w:r>
    </w:p>
    <w:p w14:paraId="0D25FD4F" w14:textId="77777777" w:rsidR="00016720" w:rsidRPr="004D64F9" w:rsidRDefault="00016720" w:rsidP="00553222">
      <w:pPr>
        <w:pStyle w:val="NoSpacing"/>
        <w:numPr>
          <w:ilvl w:val="0"/>
          <w:numId w:val="10"/>
        </w:numPr>
        <w:ind w:left="284" w:hanging="218"/>
        <w:rPr>
          <w:lang w:eastAsia="en-GB"/>
        </w:rPr>
      </w:pPr>
      <w:r w:rsidRPr="004D64F9">
        <w:rPr>
          <w:lang w:eastAsia="en-GB"/>
        </w:rPr>
        <w:t>Selection of materials and rigour with which it is detailed;</w:t>
      </w:r>
    </w:p>
    <w:p w14:paraId="05737DE5" w14:textId="77777777" w:rsidR="00016720" w:rsidRPr="004D64F9" w:rsidRDefault="00016720" w:rsidP="00553222">
      <w:pPr>
        <w:pStyle w:val="NoSpacing"/>
        <w:numPr>
          <w:ilvl w:val="0"/>
          <w:numId w:val="10"/>
        </w:numPr>
        <w:ind w:left="284" w:hanging="218"/>
        <w:rPr>
          <w:lang w:eastAsia="en-GB"/>
        </w:rPr>
      </w:pPr>
      <w:r w:rsidRPr="004D64F9">
        <w:rPr>
          <w:lang w:eastAsia="en-GB"/>
        </w:rPr>
        <w:t>Size/space, in terms of the special experience it offers;</w:t>
      </w:r>
    </w:p>
    <w:p w14:paraId="3AB16487" w14:textId="77777777" w:rsidR="00016720" w:rsidRPr="004D64F9" w:rsidRDefault="00016720" w:rsidP="00553222">
      <w:pPr>
        <w:pStyle w:val="NoSpacing"/>
        <w:numPr>
          <w:ilvl w:val="0"/>
          <w:numId w:val="10"/>
        </w:numPr>
        <w:ind w:left="284" w:hanging="218"/>
        <w:rPr>
          <w:lang w:eastAsia="en-GB"/>
        </w:rPr>
      </w:pPr>
      <w:r w:rsidRPr="004D64F9">
        <w:rPr>
          <w:lang w:eastAsia="en-GB"/>
        </w:rPr>
        <w:t>Architectural and conceptual ambition.</w:t>
      </w:r>
    </w:p>
    <w:p w14:paraId="426A5A92" w14:textId="77777777" w:rsidR="00016720" w:rsidRPr="004D64F9" w:rsidRDefault="00016720" w:rsidP="00A957B6">
      <w:pPr>
        <w:pStyle w:val="NoSpacing"/>
        <w:rPr>
          <w:lang w:eastAsia="en-GB"/>
        </w:rPr>
      </w:pPr>
      <w:r w:rsidRPr="004D64F9">
        <w:rPr>
          <w:lang w:eastAsia="en-GB"/>
        </w:rPr>
        <w:t> </w:t>
      </w:r>
    </w:p>
    <w:p w14:paraId="0521707B" w14:textId="77777777" w:rsidR="00016720" w:rsidRPr="00553222" w:rsidRDefault="00016720" w:rsidP="00A957B6">
      <w:pPr>
        <w:pStyle w:val="NoSpacing"/>
        <w:rPr>
          <w:b/>
          <w:bCs/>
          <w:lang w:eastAsia="en-GB"/>
        </w:rPr>
      </w:pPr>
      <w:r w:rsidRPr="00553222">
        <w:rPr>
          <w:b/>
          <w:bCs/>
          <w:lang w:eastAsia="en-GB"/>
        </w:rPr>
        <w:t>Usability and Context</w:t>
      </w:r>
    </w:p>
    <w:p w14:paraId="6EE4BF33" w14:textId="77777777" w:rsidR="00016720" w:rsidRPr="004D64F9" w:rsidRDefault="00016720" w:rsidP="00553222">
      <w:pPr>
        <w:pStyle w:val="NoSpacing"/>
        <w:numPr>
          <w:ilvl w:val="0"/>
          <w:numId w:val="11"/>
        </w:numPr>
        <w:ind w:left="284" w:hanging="218"/>
        <w:rPr>
          <w:lang w:eastAsia="en-GB"/>
        </w:rPr>
      </w:pPr>
      <w:r w:rsidRPr="004D64F9">
        <w:rPr>
          <w:lang w:eastAsia="en-GB"/>
        </w:rPr>
        <w:t>Has it made a significant contribution to its immediate environment?</w:t>
      </w:r>
    </w:p>
    <w:p w14:paraId="58880149" w14:textId="77777777" w:rsidR="00016720" w:rsidRPr="004D64F9" w:rsidRDefault="00016720" w:rsidP="00553222">
      <w:pPr>
        <w:pStyle w:val="NoSpacing"/>
        <w:numPr>
          <w:ilvl w:val="0"/>
          <w:numId w:val="11"/>
        </w:numPr>
        <w:ind w:left="284" w:hanging="218"/>
        <w:rPr>
          <w:lang w:eastAsia="en-GB"/>
        </w:rPr>
      </w:pPr>
      <w:r w:rsidRPr="004D64F9">
        <w:rPr>
          <w:lang w:eastAsia="en-GB"/>
        </w:rPr>
        <w:t>Response to the issues of accessibility and other social factors;</w:t>
      </w:r>
    </w:p>
    <w:p w14:paraId="74A62DCD" w14:textId="77777777" w:rsidR="00016720" w:rsidRPr="004D64F9" w:rsidRDefault="00016720" w:rsidP="00553222">
      <w:pPr>
        <w:pStyle w:val="NoSpacing"/>
        <w:numPr>
          <w:ilvl w:val="0"/>
          <w:numId w:val="11"/>
        </w:numPr>
        <w:ind w:left="284" w:hanging="218"/>
        <w:rPr>
          <w:lang w:eastAsia="en-GB"/>
        </w:rPr>
      </w:pPr>
      <w:r w:rsidRPr="004D64F9">
        <w:rPr>
          <w:lang w:eastAsia="en-GB"/>
        </w:rPr>
        <w:t>Suitability of its structural and servicing systems;</w:t>
      </w:r>
    </w:p>
    <w:p w14:paraId="62DAD610" w14:textId="77777777" w:rsidR="00FC1D5B" w:rsidRDefault="00FC1D5B" w:rsidP="00A957B6">
      <w:pPr>
        <w:pStyle w:val="NoSpacing"/>
        <w:rPr>
          <w:lang w:eastAsia="en-GB"/>
        </w:rPr>
      </w:pPr>
    </w:p>
    <w:p w14:paraId="0EC4F435" w14:textId="77777777" w:rsidR="00FC1D5B" w:rsidRDefault="00FC1D5B" w:rsidP="00A957B6">
      <w:pPr>
        <w:pStyle w:val="NoSpacing"/>
        <w:rPr>
          <w:lang w:eastAsia="en-GB"/>
        </w:rPr>
      </w:pPr>
    </w:p>
    <w:p w14:paraId="4CA3F2B4" w14:textId="005317CE" w:rsidR="00016720" w:rsidRPr="004D64F9" w:rsidRDefault="00016720" w:rsidP="00A957B6">
      <w:pPr>
        <w:pStyle w:val="NoSpacing"/>
        <w:rPr>
          <w:lang w:eastAsia="en-GB"/>
        </w:rPr>
      </w:pPr>
      <w:r w:rsidRPr="004D64F9">
        <w:rPr>
          <w:lang w:eastAsia="en-GB"/>
        </w:rPr>
        <w:t> </w:t>
      </w:r>
    </w:p>
    <w:p w14:paraId="1ED45EAF" w14:textId="77777777" w:rsidR="0003673C" w:rsidRDefault="0003673C" w:rsidP="00A957B6">
      <w:pPr>
        <w:pStyle w:val="NoSpacing"/>
        <w:rPr>
          <w:b/>
          <w:bCs/>
          <w:lang w:eastAsia="en-GB"/>
        </w:rPr>
      </w:pPr>
    </w:p>
    <w:p w14:paraId="47B78FB6" w14:textId="77777777" w:rsidR="00AF7560" w:rsidRDefault="00AF7560" w:rsidP="00A957B6">
      <w:pPr>
        <w:pStyle w:val="NoSpacing"/>
        <w:rPr>
          <w:b/>
          <w:bCs/>
          <w:lang w:eastAsia="en-GB"/>
        </w:rPr>
      </w:pPr>
    </w:p>
    <w:p w14:paraId="48A2D1D6" w14:textId="7575EAA4" w:rsidR="00016720" w:rsidRPr="00553222" w:rsidRDefault="00016720" w:rsidP="00A957B6">
      <w:pPr>
        <w:pStyle w:val="NoSpacing"/>
        <w:rPr>
          <w:b/>
          <w:bCs/>
          <w:lang w:eastAsia="en-GB"/>
        </w:rPr>
      </w:pPr>
      <w:r w:rsidRPr="00553222">
        <w:rPr>
          <w:b/>
          <w:bCs/>
          <w:lang w:eastAsia="en-GB"/>
        </w:rPr>
        <w:t>Delivery and Execution</w:t>
      </w:r>
    </w:p>
    <w:p w14:paraId="2958CE8B" w14:textId="77777777" w:rsidR="00016720" w:rsidRPr="004D64F9" w:rsidRDefault="00016720" w:rsidP="00553222">
      <w:pPr>
        <w:pStyle w:val="NoSpacing"/>
        <w:numPr>
          <w:ilvl w:val="0"/>
          <w:numId w:val="12"/>
        </w:numPr>
        <w:ind w:left="284" w:hanging="218"/>
        <w:rPr>
          <w:lang w:eastAsia="en-GB"/>
        </w:rPr>
      </w:pPr>
      <w:r w:rsidRPr="004D64F9">
        <w:rPr>
          <w:lang w:eastAsia="en-GB"/>
        </w:rPr>
        <w:t>Complexity of brief/degree of difficulty - its architectural ambition and ideas;</w:t>
      </w:r>
    </w:p>
    <w:p w14:paraId="4EF86F21" w14:textId="77777777" w:rsidR="00016720" w:rsidRPr="004D64F9" w:rsidRDefault="00016720" w:rsidP="00553222">
      <w:pPr>
        <w:pStyle w:val="NoSpacing"/>
        <w:numPr>
          <w:ilvl w:val="0"/>
          <w:numId w:val="12"/>
        </w:numPr>
        <w:ind w:left="284" w:hanging="218"/>
        <w:rPr>
          <w:lang w:eastAsia="en-GB"/>
        </w:rPr>
      </w:pPr>
      <w:r w:rsidRPr="004D64F9">
        <w:rPr>
          <w:lang w:eastAsia="en-GB"/>
        </w:rPr>
        <w:t>Fitness for purpose, especially in response to the client's brief as reflected in the level of client satisfaction;</w:t>
      </w:r>
    </w:p>
    <w:p w14:paraId="2BCC2D84" w14:textId="77777777" w:rsidR="00016720" w:rsidRPr="004D64F9" w:rsidRDefault="00016720" w:rsidP="00553222">
      <w:pPr>
        <w:pStyle w:val="NoSpacing"/>
        <w:numPr>
          <w:ilvl w:val="0"/>
          <w:numId w:val="12"/>
        </w:numPr>
        <w:ind w:left="284" w:hanging="218"/>
        <w:rPr>
          <w:lang w:eastAsia="en-GB"/>
        </w:rPr>
      </w:pPr>
      <w:r w:rsidRPr="004D64F9">
        <w:rPr>
          <w:lang w:eastAsia="en-GB"/>
        </w:rPr>
        <w:t>Timetable - the project should not have gone over time without good cause;</w:t>
      </w:r>
    </w:p>
    <w:p w14:paraId="52FAE357" w14:textId="77777777" w:rsidR="00016720" w:rsidRPr="004D64F9" w:rsidRDefault="00016720" w:rsidP="00553222">
      <w:pPr>
        <w:pStyle w:val="NoSpacing"/>
        <w:numPr>
          <w:ilvl w:val="0"/>
          <w:numId w:val="12"/>
        </w:numPr>
        <w:ind w:left="284" w:hanging="218"/>
        <w:rPr>
          <w:lang w:eastAsia="en-GB"/>
        </w:rPr>
      </w:pPr>
      <w:r w:rsidRPr="004D64F9">
        <w:rPr>
          <w:lang w:eastAsia="en-GB"/>
        </w:rPr>
        <w:t>Type of contract, e.g. traditional, design and build etc;</w:t>
      </w:r>
    </w:p>
    <w:p w14:paraId="7DF057E5" w14:textId="77777777" w:rsidR="00016720" w:rsidRPr="004D64F9" w:rsidRDefault="00016720" w:rsidP="00553222">
      <w:pPr>
        <w:pStyle w:val="NoSpacing"/>
        <w:numPr>
          <w:ilvl w:val="0"/>
          <w:numId w:val="12"/>
        </w:numPr>
        <w:ind w:left="284" w:hanging="218"/>
        <w:rPr>
          <w:lang w:eastAsia="en-GB"/>
        </w:rPr>
      </w:pPr>
      <w:r w:rsidRPr="004D64F9">
        <w:rPr>
          <w:lang w:eastAsia="en-GB"/>
        </w:rPr>
        <w:t>Value for money - budget.</w:t>
      </w:r>
    </w:p>
    <w:p w14:paraId="668904BF" w14:textId="0C112513" w:rsidR="00AB24F5" w:rsidRPr="00AB24F5" w:rsidRDefault="00016720" w:rsidP="00AB24F5">
      <w:pPr>
        <w:pStyle w:val="NoSpacing"/>
        <w:rPr>
          <w:sz w:val="10"/>
          <w:szCs w:val="10"/>
          <w:lang w:eastAsia="en-GB"/>
        </w:rPr>
      </w:pPr>
      <w:r w:rsidRPr="004D64F9">
        <w:rPr>
          <w:lang w:eastAsia="en-GB"/>
        </w:rPr>
        <w:t> </w:t>
      </w:r>
      <w:r w:rsidR="00AB24F5" w:rsidRPr="00AB24F5">
        <w:rPr>
          <w:sz w:val="10"/>
          <w:szCs w:val="10"/>
          <w:lang w:eastAsia="en-GB"/>
        </w:rPr>
        <w:t> </w:t>
      </w:r>
    </w:p>
    <w:p w14:paraId="3A05AA1A" w14:textId="31880428" w:rsidR="00016720" w:rsidRPr="00553222" w:rsidRDefault="00016720" w:rsidP="00A957B6">
      <w:pPr>
        <w:pStyle w:val="NoSpacing"/>
        <w:rPr>
          <w:b/>
          <w:bCs/>
          <w:lang w:eastAsia="en-GB"/>
        </w:rPr>
      </w:pPr>
      <w:r w:rsidRPr="00553222">
        <w:rPr>
          <w:b/>
          <w:bCs/>
          <w:lang w:eastAsia="en-GB"/>
        </w:rPr>
        <w:t>Judging process</w:t>
      </w:r>
    </w:p>
    <w:p w14:paraId="065B68F0" w14:textId="7284F23F" w:rsidR="00016720" w:rsidRPr="004D64F9" w:rsidRDefault="00016720" w:rsidP="00A957B6">
      <w:pPr>
        <w:pStyle w:val="NoSpacing"/>
        <w:rPr>
          <w:lang w:eastAsia="en-GB"/>
        </w:rPr>
      </w:pPr>
      <w:r w:rsidRPr="004D64F9">
        <w:rPr>
          <w:lang w:eastAsia="en-GB"/>
        </w:rPr>
        <w:t xml:space="preserve">No award is given unless the project has been visited by the judging panel. All RIBA Suffolk awards are judged by RIBA Suffolk members and visiting award-winning architects. The make-up of the jury is at the discretion of RIBA Suffolk. The RIBA Suffolk judging panel will assess design excellence irrespective of style, size or complexity, </w:t>
      </w:r>
      <w:r w:rsidR="00BA1975" w:rsidRPr="004D64F9">
        <w:rPr>
          <w:lang w:eastAsia="en-GB"/>
        </w:rPr>
        <w:t>considering</w:t>
      </w:r>
      <w:r w:rsidRPr="004D64F9">
        <w:rPr>
          <w:lang w:eastAsia="en-GB"/>
        </w:rPr>
        <w:t xml:space="preserve"> constraints of budget, brief and timetable while being sensitive to the economic and social contexts of each project.</w:t>
      </w:r>
    </w:p>
    <w:p w14:paraId="2D29839F" w14:textId="4EF06D21" w:rsidR="00AB24F5" w:rsidRPr="00AB24F5" w:rsidRDefault="00016720" w:rsidP="00AB24F5">
      <w:pPr>
        <w:pStyle w:val="NoSpacing"/>
        <w:rPr>
          <w:sz w:val="10"/>
          <w:szCs w:val="10"/>
          <w:lang w:eastAsia="en-GB"/>
        </w:rPr>
      </w:pPr>
      <w:r w:rsidRPr="004D64F9">
        <w:rPr>
          <w:lang w:eastAsia="en-GB"/>
        </w:rPr>
        <w:t>Before any visits are made, every judge will read and digest the criteria and study all the submitted materials. They will then visit an agreed list of projects, looking in detail at all aspects, interior and exterior, listen to the story that both architect and client have to tell and interrogate them about the process and its results.</w:t>
      </w:r>
      <w:r w:rsidR="00635BA0">
        <w:rPr>
          <w:lang w:eastAsia="en-GB"/>
        </w:rPr>
        <w:t xml:space="preserve"> </w:t>
      </w:r>
      <w:r w:rsidRPr="004D64F9">
        <w:rPr>
          <w:lang w:eastAsia="en-GB"/>
        </w:rPr>
        <w:t>After discussion with fellow judges, they will arrive at their provisional decisions. Once all visits have concluded the jury will meet for a final time to decide the awards</w:t>
      </w:r>
      <w:r w:rsidR="00635BA0">
        <w:rPr>
          <w:lang w:eastAsia="en-GB"/>
        </w:rPr>
        <w:t>. Judge</w:t>
      </w:r>
      <w:r w:rsidR="00B66731">
        <w:rPr>
          <w:lang w:eastAsia="en-GB"/>
        </w:rPr>
        <w:t xml:space="preserve">s </w:t>
      </w:r>
      <w:r w:rsidR="005F08EB">
        <w:rPr>
          <w:lang w:eastAsia="en-GB"/>
        </w:rPr>
        <w:t>may apply</w:t>
      </w:r>
      <w:r w:rsidR="00A1600B">
        <w:rPr>
          <w:lang w:eastAsia="en-GB"/>
        </w:rPr>
        <w:t xml:space="preserve"> categories </w:t>
      </w:r>
      <w:r w:rsidR="005F08EB">
        <w:rPr>
          <w:lang w:eastAsia="en-GB"/>
        </w:rPr>
        <w:t xml:space="preserve">to the awards; it </w:t>
      </w:r>
      <w:r w:rsidR="00A1600B">
        <w:rPr>
          <w:lang w:eastAsia="en-GB"/>
        </w:rPr>
        <w:t xml:space="preserve">will be at the </w:t>
      </w:r>
      <w:r w:rsidR="005F08EB">
        <w:rPr>
          <w:lang w:eastAsia="en-GB"/>
        </w:rPr>
        <w:t>judge’s</w:t>
      </w:r>
      <w:r w:rsidR="00A1600B">
        <w:rPr>
          <w:lang w:eastAsia="en-GB"/>
        </w:rPr>
        <w:t xml:space="preserve"> discretion</w:t>
      </w:r>
      <w:r w:rsidR="00554D60">
        <w:rPr>
          <w:lang w:eastAsia="en-GB"/>
        </w:rPr>
        <w:t xml:space="preserve"> and </w:t>
      </w:r>
      <w:r w:rsidR="005F08EB">
        <w:rPr>
          <w:lang w:eastAsia="en-GB"/>
        </w:rPr>
        <w:t xml:space="preserve">may </w:t>
      </w:r>
      <w:r w:rsidR="00554D60">
        <w:rPr>
          <w:lang w:eastAsia="en-GB"/>
        </w:rPr>
        <w:t>not</w:t>
      </w:r>
      <w:r w:rsidR="005F08EB">
        <w:rPr>
          <w:lang w:eastAsia="en-GB"/>
        </w:rPr>
        <w:t xml:space="preserve"> be</w:t>
      </w:r>
      <w:r w:rsidR="00554D60">
        <w:rPr>
          <w:lang w:eastAsia="en-GB"/>
        </w:rPr>
        <w:t xml:space="preserve"> limited to project types </w:t>
      </w:r>
      <w:r w:rsidR="005F08EB">
        <w:rPr>
          <w:lang w:eastAsia="en-GB"/>
        </w:rPr>
        <w:t>but could</w:t>
      </w:r>
      <w:r w:rsidR="00554D60">
        <w:rPr>
          <w:lang w:eastAsia="en-GB"/>
        </w:rPr>
        <w:t xml:space="preserve"> include </w:t>
      </w:r>
      <w:r w:rsidR="00C2518A">
        <w:rPr>
          <w:lang w:eastAsia="en-GB"/>
        </w:rPr>
        <w:t>awards</w:t>
      </w:r>
      <w:r w:rsidR="0000116D">
        <w:rPr>
          <w:lang w:eastAsia="en-GB"/>
        </w:rPr>
        <w:t xml:space="preserve"> not just for design, but for community engagement, sustainability </w:t>
      </w:r>
      <w:r w:rsidR="005F08EB">
        <w:rPr>
          <w:lang w:eastAsia="en-GB"/>
        </w:rPr>
        <w:t>or</w:t>
      </w:r>
      <w:r w:rsidR="00BA1975">
        <w:rPr>
          <w:lang w:eastAsia="en-GB"/>
        </w:rPr>
        <w:t xml:space="preserve"> end-</w:t>
      </w:r>
      <w:r w:rsidR="005F08EB">
        <w:rPr>
          <w:lang w:eastAsia="en-GB"/>
        </w:rPr>
        <w:t>user satisfaction for example</w:t>
      </w:r>
      <w:r w:rsidRPr="004D64F9">
        <w:rPr>
          <w:lang w:eastAsia="en-GB"/>
        </w:rPr>
        <w:t>.</w:t>
      </w:r>
      <w:r w:rsidR="00AB24F5" w:rsidRPr="00AB24F5">
        <w:rPr>
          <w:sz w:val="10"/>
          <w:szCs w:val="10"/>
          <w:lang w:eastAsia="en-GB"/>
        </w:rPr>
        <w:t xml:space="preserve"> </w:t>
      </w:r>
    </w:p>
    <w:p w14:paraId="2CAB37F0" w14:textId="75A8A709" w:rsidR="00AB24F5" w:rsidRPr="00AB24F5" w:rsidRDefault="00AB24F5" w:rsidP="00AB24F5">
      <w:pPr>
        <w:pStyle w:val="NoSpacing"/>
        <w:rPr>
          <w:sz w:val="10"/>
          <w:szCs w:val="10"/>
          <w:lang w:eastAsia="en-GB"/>
        </w:rPr>
      </w:pPr>
      <w:r w:rsidRPr="00AB24F5">
        <w:rPr>
          <w:sz w:val="10"/>
          <w:szCs w:val="10"/>
          <w:lang w:eastAsia="en-GB"/>
        </w:rPr>
        <w:t> </w:t>
      </w:r>
    </w:p>
    <w:p w14:paraId="5D7BCF5F" w14:textId="6BB98A3E" w:rsidR="00016720" w:rsidRPr="00553222" w:rsidRDefault="00016720" w:rsidP="00AB24F5">
      <w:pPr>
        <w:pStyle w:val="NoSpacing"/>
        <w:rPr>
          <w:b/>
          <w:bCs/>
          <w:lang w:eastAsia="en-GB"/>
        </w:rPr>
      </w:pPr>
      <w:r w:rsidRPr="00553222">
        <w:rPr>
          <w:b/>
          <w:bCs/>
          <w:lang w:eastAsia="en-GB"/>
        </w:rPr>
        <w:t>Announcements and Presentations</w:t>
      </w:r>
    </w:p>
    <w:p w14:paraId="3963062D" w14:textId="3A5AA34F" w:rsidR="00016720" w:rsidRPr="00E72178" w:rsidRDefault="00016720" w:rsidP="00A957B6">
      <w:pPr>
        <w:pStyle w:val="NoSpacing"/>
        <w:rPr>
          <w:sz w:val="10"/>
          <w:szCs w:val="10"/>
          <w:highlight w:val="yellow"/>
          <w:lang w:eastAsia="en-GB"/>
        </w:rPr>
      </w:pPr>
      <w:r w:rsidRPr="004D64F9">
        <w:rPr>
          <w:lang w:eastAsia="en-GB"/>
        </w:rPr>
        <w:t xml:space="preserve">RIBA Suffolk will host </w:t>
      </w:r>
      <w:r w:rsidRPr="00837E2A">
        <w:rPr>
          <w:lang w:eastAsia="en-GB"/>
        </w:rPr>
        <w:t>a</w:t>
      </w:r>
      <w:r w:rsidR="00837E2A" w:rsidRPr="00837E2A">
        <w:rPr>
          <w:lang w:eastAsia="en-GB"/>
        </w:rPr>
        <w:t xml:space="preserve">n </w:t>
      </w:r>
      <w:r w:rsidR="00E72178" w:rsidRPr="00837E2A">
        <w:rPr>
          <w:lang w:eastAsia="en-GB"/>
        </w:rPr>
        <w:t>Autumn</w:t>
      </w:r>
      <w:r w:rsidRPr="00837E2A">
        <w:rPr>
          <w:lang w:eastAsia="en-GB"/>
        </w:rPr>
        <w:t xml:space="preserve"> 202</w:t>
      </w:r>
      <w:r w:rsidR="005A19C5">
        <w:rPr>
          <w:lang w:eastAsia="en-GB"/>
        </w:rPr>
        <w:t>3</w:t>
      </w:r>
      <w:r w:rsidRPr="004D64F9">
        <w:rPr>
          <w:lang w:eastAsia="en-GB"/>
        </w:rPr>
        <w:t xml:space="preserve"> Exhibition in collaboration with the University of Suffolk School of Architecture</w:t>
      </w:r>
      <w:r w:rsidR="00FC1D5B">
        <w:rPr>
          <w:lang w:eastAsia="en-GB"/>
        </w:rPr>
        <w:t>.</w:t>
      </w:r>
      <w:r w:rsidRPr="004D64F9">
        <w:rPr>
          <w:lang w:eastAsia="en-GB"/>
        </w:rPr>
        <w:t xml:space="preserve"> This exhibition will showcase the nominations and the emerging School of Architecture's student work. </w:t>
      </w:r>
      <w:r w:rsidR="00F54B91">
        <w:rPr>
          <w:lang w:eastAsia="en-GB"/>
        </w:rPr>
        <w:t>T</w:t>
      </w:r>
      <w:r w:rsidRPr="004D64F9">
        <w:rPr>
          <w:lang w:eastAsia="en-GB"/>
        </w:rPr>
        <w:t>he RIBA Suffolk Design Award win</w:t>
      </w:r>
      <w:r w:rsidR="00F54B91">
        <w:rPr>
          <w:lang w:eastAsia="en-GB"/>
        </w:rPr>
        <w:t>ners</w:t>
      </w:r>
      <w:r w:rsidRPr="004D64F9">
        <w:rPr>
          <w:lang w:eastAsia="en-GB"/>
        </w:rPr>
        <w:t xml:space="preserve"> will be presented at the Annual Dinner of the Suffolk Joint Construction </w:t>
      </w:r>
      <w:r w:rsidRPr="007050FF">
        <w:rPr>
          <w:lang w:eastAsia="en-GB"/>
        </w:rPr>
        <w:t xml:space="preserve">Committee to take place at Trinity Park Conference Centre, </w:t>
      </w:r>
      <w:r w:rsidRPr="003C469B">
        <w:rPr>
          <w:lang w:eastAsia="en-GB"/>
        </w:rPr>
        <w:t xml:space="preserve">Ipswich on Thursday </w:t>
      </w:r>
      <w:r w:rsidR="007050FF" w:rsidRPr="003C469B">
        <w:rPr>
          <w:lang w:eastAsia="en-GB"/>
        </w:rPr>
        <w:t>1</w:t>
      </w:r>
      <w:r w:rsidR="00136922">
        <w:rPr>
          <w:lang w:eastAsia="en-GB"/>
        </w:rPr>
        <w:t>8</w:t>
      </w:r>
      <w:r w:rsidR="0003673C" w:rsidRPr="003C469B">
        <w:rPr>
          <w:vertAlign w:val="superscript"/>
          <w:lang w:eastAsia="en-GB"/>
        </w:rPr>
        <w:t>th</w:t>
      </w:r>
      <w:r w:rsidR="0003673C" w:rsidRPr="003C469B">
        <w:rPr>
          <w:lang w:eastAsia="en-GB"/>
        </w:rPr>
        <w:t xml:space="preserve"> </w:t>
      </w:r>
      <w:r w:rsidRPr="003C469B">
        <w:rPr>
          <w:lang w:eastAsia="en-GB"/>
        </w:rPr>
        <w:t>May 202</w:t>
      </w:r>
      <w:r w:rsidR="00136922">
        <w:rPr>
          <w:lang w:eastAsia="en-GB"/>
        </w:rPr>
        <w:t>3</w:t>
      </w:r>
      <w:r w:rsidRPr="003C469B">
        <w:rPr>
          <w:lang w:eastAsia="en-GB"/>
        </w:rPr>
        <w:t xml:space="preserve">. </w:t>
      </w:r>
      <w:r w:rsidR="00553222" w:rsidRPr="003C469B">
        <w:rPr>
          <w:lang w:eastAsia="en-GB"/>
        </w:rPr>
        <w:t xml:space="preserve"> </w:t>
      </w:r>
      <w:r w:rsidRPr="003C469B">
        <w:rPr>
          <w:lang w:eastAsia="en-GB"/>
        </w:rPr>
        <w:t>Tickets are available from:</w:t>
      </w:r>
    </w:p>
    <w:p w14:paraId="4CD18742" w14:textId="77777777" w:rsidR="005F08EB" w:rsidRPr="00E72178" w:rsidRDefault="005F08EB" w:rsidP="00A957B6">
      <w:pPr>
        <w:pStyle w:val="NoSpacing"/>
        <w:rPr>
          <w:sz w:val="10"/>
          <w:szCs w:val="10"/>
          <w:highlight w:val="yellow"/>
          <w:lang w:eastAsia="en-GB"/>
        </w:rPr>
      </w:pPr>
    </w:p>
    <w:p w14:paraId="26F0C763" w14:textId="77777777" w:rsidR="00016720" w:rsidRPr="003C469B" w:rsidRDefault="00016720" w:rsidP="005F08EB">
      <w:pPr>
        <w:pStyle w:val="NoSpacing"/>
        <w:numPr>
          <w:ilvl w:val="0"/>
          <w:numId w:val="12"/>
        </w:numPr>
        <w:ind w:left="284" w:hanging="218"/>
        <w:rPr>
          <w:lang w:eastAsia="en-GB"/>
        </w:rPr>
      </w:pPr>
      <w:r w:rsidRPr="003C469B">
        <w:rPr>
          <w:lang w:eastAsia="en-GB"/>
        </w:rPr>
        <w:t xml:space="preserve">The National Federation of Builders. </w:t>
      </w:r>
    </w:p>
    <w:p w14:paraId="7E1DEF09" w14:textId="024AABEB" w:rsidR="00016720" w:rsidRPr="003C469B" w:rsidRDefault="00016720" w:rsidP="0000361A">
      <w:pPr>
        <w:pStyle w:val="NoSpacing"/>
        <w:numPr>
          <w:ilvl w:val="0"/>
          <w:numId w:val="12"/>
        </w:numPr>
        <w:ind w:left="284" w:hanging="218"/>
        <w:rPr>
          <w:lang w:eastAsia="en-GB"/>
        </w:rPr>
      </w:pPr>
      <w:r w:rsidRPr="003C469B">
        <w:rPr>
          <w:lang w:eastAsia="en-GB"/>
        </w:rPr>
        <w:t xml:space="preserve">Contact: </w:t>
      </w:r>
      <w:r w:rsidR="0000361A">
        <w:rPr>
          <w:lang w:eastAsia="en-GB"/>
        </w:rPr>
        <w:t>Jo Williams</w:t>
      </w:r>
      <w:r w:rsidRPr="003C469B">
        <w:rPr>
          <w:lang w:eastAsia="en-GB"/>
        </w:rPr>
        <w:t xml:space="preserve"> </w:t>
      </w:r>
    </w:p>
    <w:p w14:paraId="5CD0069A" w14:textId="1D700F9B" w:rsidR="005F08EB" w:rsidRPr="003C469B" w:rsidRDefault="00016720" w:rsidP="005F08EB">
      <w:pPr>
        <w:pStyle w:val="NoSpacing"/>
        <w:numPr>
          <w:ilvl w:val="0"/>
          <w:numId w:val="12"/>
        </w:numPr>
        <w:ind w:left="284" w:hanging="218"/>
        <w:rPr>
          <w:lang w:val="fr-FR" w:eastAsia="en-GB"/>
        </w:rPr>
      </w:pPr>
      <w:r w:rsidRPr="003C469B">
        <w:rPr>
          <w:lang w:val="fr-FR" w:eastAsia="en-GB"/>
        </w:rPr>
        <w:t xml:space="preserve">Email: </w:t>
      </w:r>
      <w:hyperlink r:id="rId11" w:history="1">
        <w:r w:rsidR="00C93C1B" w:rsidRPr="001918B5">
          <w:rPr>
            <w:rStyle w:val="Hyperlink"/>
            <w:lang w:val="fr-FR"/>
          </w:rPr>
          <w:t>joanne.williams@builders.org.uk</w:t>
        </w:r>
      </w:hyperlink>
      <w:r w:rsidR="00C93C1B">
        <w:rPr>
          <w:lang w:val="fr-FR"/>
        </w:rPr>
        <w:t xml:space="preserve"> </w:t>
      </w:r>
    </w:p>
    <w:p w14:paraId="020B9DDC" w14:textId="0CC3348E" w:rsidR="00016720" w:rsidRPr="003C469B" w:rsidRDefault="00016720" w:rsidP="005F08EB">
      <w:pPr>
        <w:pStyle w:val="NoSpacing"/>
        <w:numPr>
          <w:ilvl w:val="0"/>
          <w:numId w:val="12"/>
        </w:numPr>
        <w:ind w:left="284" w:hanging="218"/>
        <w:rPr>
          <w:lang w:eastAsia="en-GB"/>
        </w:rPr>
      </w:pPr>
      <w:r w:rsidRPr="003C469B">
        <w:rPr>
          <w:lang w:eastAsia="en-GB"/>
        </w:rPr>
        <w:t xml:space="preserve">Telephone: </w:t>
      </w:r>
      <w:r w:rsidR="009722B5">
        <w:rPr>
          <w:lang w:eastAsia="en-GB"/>
        </w:rPr>
        <w:t>03450 578 160</w:t>
      </w:r>
    </w:p>
    <w:p w14:paraId="37ACFD0C" w14:textId="77777777" w:rsidR="005F08EB" w:rsidRPr="005F08EB" w:rsidRDefault="005F08EB" w:rsidP="00A957B6">
      <w:pPr>
        <w:pStyle w:val="NoSpacing"/>
        <w:rPr>
          <w:sz w:val="10"/>
          <w:szCs w:val="10"/>
          <w:lang w:eastAsia="en-GB"/>
        </w:rPr>
      </w:pPr>
    </w:p>
    <w:p w14:paraId="678B6B41" w14:textId="77777777" w:rsidR="005F08EB" w:rsidRDefault="005F08EB" w:rsidP="00A957B6">
      <w:pPr>
        <w:pStyle w:val="NoSpacing"/>
        <w:rPr>
          <w:lang w:eastAsia="en-GB"/>
        </w:rPr>
      </w:pPr>
    </w:p>
    <w:p w14:paraId="6C4B8649" w14:textId="77777777" w:rsidR="00F54B91" w:rsidRDefault="00F54B91" w:rsidP="00A957B6">
      <w:pPr>
        <w:pStyle w:val="NoSpacing"/>
        <w:rPr>
          <w:lang w:eastAsia="en-GB"/>
        </w:rPr>
      </w:pPr>
    </w:p>
    <w:p w14:paraId="5E387A88" w14:textId="77777777" w:rsidR="005F08EB" w:rsidRDefault="005F08EB" w:rsidP="00A957B6">
      <w:pPr>
        <w:pStyle w:val="NoSpacing"/>
        <w:rPr>
          <w:lang w:eastAsia="en-GB"/>
        </w:rPr>
      </w:pPr>
    </w:p>
    <w:p w14:paraId="21B3454A" w14:textId="77777777" w:rsidR="00AF7560" w:rsidRDefault="00AF7560" w:rsidP="00A957B6">
      <w:pPr>
        <w:pStyle w:val="NoSpacing"/>
        <w:rPr>
          <w:lang w:eastAsia="en-GB"/>
        </w:rPr>
      </w:pPr>
    </w:p>
    <w:p w14:paraId="1B871328" w14:textId="180C0592" w:rsidR="005F08EB" w:rsidRPr="005F08EB" w:rsidRDefault="00016720" w:rsidP="00A957B6">
      <w:pPr>
        <w:pStyle w:val="NoSpacing"/>
        <w:rPr>
          <w:sz w:val="10"/>
          <w:szCs w:val="10"/>
          <w:lang w:eastAsia="en-GB"/>
        </w:rPr>
      </w:pPr>
      <w:r w:rsidRPr="004D64F9">
        <w:rPr>
          <w:lang w:eastAsia="en-GB"/>
        </w:rPr>
        <w:lastRenderedPageBreak/>
        <w:t xml:space="preserve">Plaques and Certificates will be presented to the architect and owner of the </w:t>
      </w:r>
      <w:r w:rsidR="005F08EB" w:rsidRPr="004D64F9">
        <w:rPr>
          <w:lang w:eastAsia="en-GB"/>
        </w:rPr>
        <w:t>award-winning</w:t>
      </w:r>
      <w:r w:rsidRPr="004D64F9">
        <w:rPr>
          <w:lang w:eastAsia="en-GB"/>
        </w:rPr>
        <w:t xml:space="preserve"> project</w:t>
      </w:r>
      <w:r w:rsidR="00AB2407">
        <w:rPr>
          <w:lang w:eastAsia="en-GB"/>
        </w:rPr>
        <w:t>(s)</w:t>
      </w:r>
      <w:r w:rsidRPr="004D64F9">
        <w:rPr>
          <w:lang w:eastAsia="en-GB"/>
        </w:rPr>
        <w:t xml:space="preserve">. The person nominating a shortlisted project will be notified prior to </w:t>
      </w:r>
      <w:r w:rsidR="006702CC">
        <w:rPr>
          <w:lang w:eastAsia="en-GB"/>
        </w:rPr>
        <w:t xml:space="preserve">SJCC </w:t>
      </w:r>
      <w:r w:rsidRPr="004E5140">
        <w:rPr>
          <w:lang w:eastAsia="en-GB"/>
        </w:rPr>
        <w:t xml:space="preserve">event. </w:t>
      </w:r>
    </w:p>
    <w:p w14:paraId="39A67B6B" w14:textId="77777777" w:rsidR="005F08EB" w:rsidRPr="005F08EB" w:rsidRDefault="005F08EB" w:rsidP="00A957B6">
      <w:pPr>
        <w:pStyle w:val="NoSpacing"/>
        <w:rPr>
          <w:sz w:val="10"/>
          <w:szCs w:val="10"/>
          <w:lang w:eastAsia="en-GB"/>
        </w:rPr>
      </w:pPr>
    </w:p>
    <w:p w14:paraId="560584B7" w14:textId="27F6945D" w:rsidR="00016720" w:rsidRPr="00AB24F5" w:rsidRDefault="00016720" w:rsidP="00A957B6">
      <w:pPr>
        <w:pStyle w:val="NoSpacing"/>
        <w:rPr>
          <w:lang w:eastAsia="en-GB"/>
        </w:rPr>
      </w:pPr>
      <w:r w:rsidRPr="006818B6">
        <w:rPr>
          <w:b/>
          <w:bCs/>
          <w:lang w:eastAsia="en-GB"/>
        </w:rPr>
        <w:t>Entry Requirements </w:t>
      </w:r>
    </w:p>
    <w:p w14:paraId="40C2F429" w14:textId="282E749E" w:rsidR="00AB24F5" w:rsidRPr="00AB24F5" w:rsidRDefault="00016720" w:rsidP="00AB24F5">
      <w:pPr>
        <w:pStyle w:val="NoSpacing"/>
        <w:rPr>
          <w:sz w:val="10"/>
          <w:szCs w:val="10"/>
          <w:lang w:eastAsia="en-GB"/>
        </w:rPr>
      </w:pPr>
      <w:r w:rsidRPr="004D64F9">
        <w:rPr>
          <w:lang w:eastAsia="en-GB"/>
        </w:rPr>
        <w:t>Please complete and return the enclosed RIBA Suffolk Design Award 202</w:t>
      </w:r>
      <w:r w:rsidR="004A7AA8">
        <w:rPr>
          <w:lang w:eastAsia="en-GB"/>
        </w:rPr>
        <w:t>3</w:t>
      </w:r>
      <w:r w:rsidRPr="004D64F9">
        <w:rPr>
          <w:lang w:eastAsia="en-GB"/>
        </w:rPr>
        <w:t xml:space="preserve"> Nomination Form to </w:t>
      </w:r>
      <w:hyperlink r:id="rId12" w:history="1">
        <w:r w:rsidR="008124D4" w:rsidRPr="00AC0A61">
          <w:rPr>
            <w:rStyle w:val="Hyperlink"/>
            <w:lang w:eastAsia="en-GB"/>
          </w:rPr>
          <w:t>bryan@klharchitects.com</w:t>
        </w:r>
      </w:hyperlink>
      <w:r w:rsidRPr="004D64F9">
        <w:rPr>
          <w:lang w:eastAsia="en-GB"/>
        </w:rPr>
        <w:t xml:space="preserve">. </w:t>
      </w:r>
      <w:r w:rsidR="001E405C">
        <w:rPr>
          <w:lang w:eastAsia="en-GB"/>
        </w:rPr>
        <w:t xml:space="preserve">Please </w:t>
      </w:r>
      <w:r w:rsidR="00D3277E">
        <w:rPr>
          <w:lang w:eastAsia="en-GB"/>
        </w:rPr>
        <w:t xml:space="preserve">use </w:t>
      </w:r>
      <w:r w:rsidR="00C4088D">
        <w:rPr>
          <w:lang w:eastAsia="en-GB"/>
        </w:rPr>
        <w:t>“</w:t>
      </w:r>
      <w:r w:rsidR="00D3277E">
        <w:rPr>
          <w:lang w:eastAsia="en-GB"/>
        </w:rPr>
        <w:t>RIBA Suffolk Design Awards 202</w:t>
      </w:r>
      <w:r w:rsidR="004A7AA8">
        <w:rPr>
          <w:lang w:eastAsia="en-GB"/>
        </w:rPr>
        <w:t>3</w:t>
      </w:r>
      <w:r w:rsidR="00C4088D">
        <w:rPr>
          <w:lang w:eastAsia="en-GB"/>
        </w:rPr>
        <w:t>”</w:t>
      </w:r>
      <w:r w:rsidR="00D3277E">
        <w:rPr>
          <w:lang w:eastAsia="en-GB"/>
        </w:rPr>
        <w:t xml:space="preserve"> in the email subject. </w:t>
      </w:r>
      <w:r w:rsidRPr="004D64F9">
        <w:rPr>
          <w:lang w:eastAsia="en-GB"/>
        </w:rPr>
        <w:t xml:space="preserve">Associated documents, drawings and photographs that satisfy the following criteria can be </w:t>
      </w:r>
      <w:r w:rsidR="004A7AA8">
        <w:rPr>
          <w:lang w:eastAsia="en-GB"/>
        </w:rPr>
        <w:t xml:space="preserve">included in the email </w:t>
      </w:r>
      <w:r w:rsidRPr="004D64F9">
        <w:rPr>
          <w:lang w:eastAsia="en-GB"/>
        </w:rPr>
        <w:t>using a cloud sharing service, OneDrive, Dropbox, WeTransfer or similar.</w:t>
      </w:r>
      <w:r w:rsidR="00AB24F5" w:rsidRPr="00AB24F5">
        <w:rPr>
          <w:sz w:val="10"/>
          <w:szCs w:val="10"/>
          <w:lang w:eastAsia="en-GB"/>
        </w:rPr>
        <w:t xml:space="preserve"> </w:t>
      </w:r>
    </w:p>
    <w:p w14:paraId="121D939A" w14:textId="77777777" w:rsidR="00AB24F5" w:rsidRPr="00AB24F5" w:rsidRDefault="00AB24F5" w:rsidP="00AB24F5">
      <w:pPr>
        <w:pStyle w:val="NoSpacing"/>
        <w:rPr>
          <w:sz w:val="10"/>
          <w:szCs w:val="10"/>
          <w:lang w:eastAsia="en-GB"/>
        </w:rPr>
      </w:pPr>
      <w:r w:rsidRPr="00AB24F5">
        <w:rPr>
          <w:sz w:val="10"/>
          <w:szCs w:val="10"/>
          <w:lang w:eastAsia="en-GB"/>
        </w:rPr>
        <w:t> </w:t>
      </w:r>
    </w:p>
    <w:p w14:paraId="18D23F71" w14:textId="13B43218" w:rsidR="00016720" w:rsidRPr="006818B6" w:rsidRDefault="00016720" w:rsidP="00AB24F5">
      <w:pPr>
        <w:pStyle w:val="NoSpacing"/>
        <w:rPr>
          <w:b/>
          <w:bCs/>
          <w:lang w:eastAsia="en-GB"/>
        </w:rPr>
      </w:pPr>
      <w:r w:rsidRPr="006818B6">
        <w:rPr>
          <w:b/>
          <w:bCs/>
          <w:lang w:eastAsia="en-GB"/>
        </w:rPr>
        <w:t>Project description</w:t>
      </w:r>
    </w:p>
    <w:p w14:paraId="5AA53639" w14:textId="5B90A592" w:rsidR="00AB24F5" w:rsidRPr="00AB24F5" w:rsidRDefault="00016720" w:rsidP="00AB24F5">
      <w:pPr>
        <w:pStyle w:val="NoSpacing"/>
        <w:rPr>
          <w:sz w:val="10"/>
          <w:szCs w:val="10"/>
          <w:lang w:eastAsia="en-GB"/>
        </w:rPr>
      </w:pPr>
      <w:r w:rsidRPr="004D64F9">
        <w:rPr>
          <w:lang w:eastAsia="en-GB"/>
        </w:rPr>
        <w:t>300 words describing the project setting out the client’s brief, planning constraints, materials and method of construction, summary of timetable, programme and budget constraints, and where applicable, a short statement on how the building contributes to its society and meets the principles of inclusive design.</w:t>
      </w:r>
      <w:r w:rsidR="005F08EB">
        <w:rPr>
          <w:lang w:eastAsia="en-GB"/>
        </w:rPr>
        <w:t xml:space="preserve"> </w:t>
      </w:r>
      <w:r w:rsidRPr="004D64F9">
        <w:rPr>
          <w:lang w:eastAsia="en-GB"/>
        </w:rPr>
        <w:t>This project description will be used in jury meetings and to influence editorial coverage, so please ensure this fully covers your entry.</w:t>
      </w:r>
      <w:r w:rsidR="00AB24F5" w:rsidRPr="00AB24F5">
        <w:rPr>
          <w:sz w:val="10"/>
          <w:szCs w:val="10"/>
          <w:lang w:eastAsia="en-GB"/>
        </w:rPr>
        <w:t xml:space="preserve"> </w:t>
      </w:r>
    </w:p>
    <w:p w14:paraId="0F1DFEA7" w14:textId="77777777" w:rsidR="00AB24F5" w:rsidRPr="00AB24F5" w:rsidRDefault="00AB24F5" w:rsidP="00AB24F5">
      <w:pPr>
        <w:pStyle w:val="NoSpacing"/>
        <w:rPr>
          <w:sz w:val="10"/>
          <w:szCs w:val="10"/>
          <w:lang w:eastAsia="en-GB"/>
        </w:rPr>
      </w:pPr>
      <w:r w:rsidRPr="00AB24F5">
        <w:rPr>
          <w:sz w:val="10"/>
          <w:szCs w:val="10"/>
          <w:lang w:eastAsia="en-GB"/>
        </w:rPr>
        <w:t> </w:t>
      </w:r>
    </w:p>
    <w:p w14:paraId="1744C734" w14:textId="0CBF0D42" w:rsidR="00016720" w:rsidRPr="006818B6" w:rsidRDefault="00016720" w:rsidP="00AB24F5">
      <w:pPr>
        <w:pStyle w:val="NoSpacing"/>
        <w:rPr>
          <w:b/>
          <w:bCs/>
          <w:lang w:eastAsia="en-GB"/>
        </w:rPr>
      </w:pPr>
      <w:r w:rsidRPr="006818B6">
        <w:rPr>
          <w:b/>
          <w:bCs/>
          <w:lang w:eastAsia="en-GB"/>
        </w:rPr>
        <w:t>Key consultants</w:t>
      </w:r>
    </w:p>
    <w:p w14:paraId="305B7625" w14:textId="05049E06" w:rsidR="00AB24F5" w:rsidRPr="00AB24F5" w:rsidRDefault="00016720" w:rsidP="00AB24F5">
      <w:pPr>
        <w:pStyle w:val="NoSpacing"/>
        <w:rPr>
          <w:sz w:val="10"/>
          <w:szCs w:val="10"/>
          <w:lang w:eastAsia="en-GB"/>
        </w:rPr>
      </w:pPr>
      <w:r w:rsidRPr="004D64F9">
        <w:rPr>
          <w:lang w:eastAsia="en-GB"/>
        </w:rPr>
        <w:t>A list of all key consultants to be credited, e.g. structural engineer, services engineer, landscape architect etc with contact details.</w:t>
      </w:r>
      <w:r w:rsidR="005F08EB">
        <w:rPr>
          <w:lang w:eastAsia="en-GB"/>
        </w:rPr>
        <w:t xml:space="preserve"> </w:t>
      </w:r>
      <w:r w:rsidRPr="004D64F9">
        <w:rPr>
          <w:lang w:eastAsia="en-GB"/>
        </w:rPr>
        <w:t>These consultants will be credited on all of our online content, press releases and awards certificates.</w:t>
      </w:r>
      <w:r w:rsidR="00AB24F5" w:rsidRPr="00AB24F5">
        <w:rPr>
          <w:sz w:val="10"/>
          <w:szCs w:val="10"/>
          <w:lang w:eastAsia="en-GB"/>
        </w:rPr>
        <w:t xml:space="preserve"> </w:t>
      </w:r>
    </w:p>
    <w:p w14:paraId="3FD02875" w14:textId="77777777" w:rsidR="00AB24F5" w:rsidRPr="00AB24F5" w:rsidRDefault="00AB24F5" w:rsidP="00AB24F5">
      <w:pPr>
        <w:pStyle w:val="NoSpacing"/>
        <w:rPr>
          <w:sz w:val="10"/>
          <w:szCs w:val="10"/>
          <w:lang w:eastAsia="en-GB"/>
        </w:rPr>
      </w:pPr>
      <w:r w:rsidRPr="00AB24F5">
        <w:rPr>
          <w:sz w:val="10"/>
          <w:szCs w:val="10"/>
          <w:lang w:eastAsia="en-GB"/>
        </w:rPr>
        <w:t> </w:t>
      </w:r>
    </w:p>
    <w:p w14:paraId="704E3942" w14:textId="2FACE121" w:rsidR="00016720" w:rsidRPr="006818B6" w:rsidRDefault="00016720" w:rsidP="00AB24F5">
      <w:pPr>
        <w:pStyle w:val="NoSpacing"/>
        <w:rPr>
          <w:b/>
          <w:bCs/>
          <w:lang w:eastAsia="en-GB"/>
        </w:rPr>
      </w:pPr>
      <w:r w:rsidRPr="006818B6">
        <w:rPr>
          <w:b/>
          <w:bCs/>
          <w:lang w:eastAsia="en-GB"/>
        </w:rPr>
        <w:t>Images</w:t>
      </w:r>
    </w:p>
    <w:p w14:paraId="03F77D86" w14:textId="77777777" w:rsidR="00016720" w:rsidRPr="004D64F9" w:rsidRDefault="00016720" w:rsidP="00A957B6">
      <w:pPr>
        <w:pStyle w:val="NoSpacing"/>
        <w:rPr>
          <w:lang w:eastAsia="en-GB"/>
        </w:rPr>
      </w:pPr>
      <w:r w:rsidRPr="004D64F9">
        <w:rPr>
          <w:lang w:eastAsia="en-GB"/>
        </w:rPr>
        <w:t>Entrants are required to submit the following:</w:t>
      </w:r>
    </w:p>
    <w:p w14:paraId="142BB171" w14:textId="15472883" w:rsidR="00AB24F5" w:rsidRPr="005F08EB" w:rsidRDefault="00016720" w:rsidP="00AB24F5">
      <w:pPr>
        <w:pStyle w:val="NoSpacing"/>
        <w:rPr>
          <w:lang w:eastAsia="en-GB"/>
        </w:rPr>
      </w:pPr>
      <w:r w:rsidRPr="004D64F9">
        <w:rPr>
          <w:lang w:eastAsia="en-GB"/>
        </w:rPr>
        <w:t xml:space="preserve">Minimum of 5 and up to 10 </w:t>
      </w:r>
      <w:r w:rsidRPr="00C05885">
        <w:rPr>
          <w:u w:val="single"/>
          <w:lang w:eastAsia="en-GB"/>
        </w:rPr>
        <w:t>JPEG images</w:t>
      </w:r>
      <w:r w:rsidRPr="004D64F9">
        <w:rPr>
          <w:lang w:eastAsia="en-GB"/>
        </w:rPr>
        <w:t xml:space="preserve"> with a minimum width and/or height of 1000 px. Max file size is 10MB.</w:t>
      </w:r>
      <w:r w:rsidR="006D11BD">
        <w:rPr>
          <w:lang w:eastAsia="en-GB"/>
        </w:rPr>
        <w:t xml:space="preserve"> </w:t>
      </w:r>
      <w:r w:rsidRPr="004D64F9">
        <w:rPr>
          <w:lang w:eastAsia="en-GB"/>
        </w:rPr>
        <w:t>You may be asked to select 5 of your images to be used for exhibition purposes. We recommend press images to be at least 2000 pixels in height or width and 300dpi.</w:t>
      </w:r>
      <w:r w:rsidR="006D11BD">
        <w:rPr>
          <w:lang w:eastAsia="en-GB"/>
        </w:rPr>
        <w:t xml:space="preserve"> </w:t>
      </w:r>
      <w:r w:rsidRPr="004D64F9">
        <w:rPr>
          <w:lang w:eastAsia="en-GB"/>
        </w:rPr>
        <w:t>Project images should be a mixture of external and internal shots of the project.</w:t>
      </w:r>
      <w:r w:rsidR="006D11BD">
        <w:rPr>
          <w:lang w:eastAsia="en-GB"/>
        </w:rPr>
        <w:t xml:space="preserve"> </w:t>
      </w:r>
      <w:r w:rsidRPr="004D64F9">
        <w:rPr>
          <w:lang w:eastAsia="en-GB"/>
        </w:rPr>
        <w:t xml:space="preserve">Each image must be shared as </w:t>
      </w:r>
      <w:r w:rsidRPr="00C05885">
        <w:rPr>
          <w:b/>
          <w:bCs/>
          <w:u w:val="single"/>
          <w:lang w:eastAsia="en-GB"/>
        </w:rPr>
        <w:t>single image</w:t>
      </w:r>
      <w:r w:rsidR="00C05885" w:rsidRPr="00C05885">
        <w:rPr>
          <w:b/>
          <w:bCs/>
          <w:u w:val="single"/>
          <w:lang w:eastAsia="en-GB"/>
        </w:rPr>
        <w:t xml:space="preserve"> JPEG</w:t>
      </w:r>
      <w:r w:rsidRPr="00C05885">
        <w:rPr>
          <w:b/>
          <w:bCs/>
          <w:u w:val="single"/>
          <w:lang w:eastAsia="en-GB"/>
        </w:rPr>
        <w:t xml:space="preserve"> files</w:t>
      </w:r>
      <w:r w:rsidRPr="004D64F9">
        <w:rPr>
          <w:lang w:eastAsia="en-GB"/>
        </w:rPr>
        <w:t xml:space="preserve">, not composite </w:t>
      </w:r>
      <w:r w:rsidR="00C05885">
        <w:rPr>
          <w:lang w:eastAsia="en-GB"/>
        </w:rPr>
        <w:t xml:space="preserve">PDF </w:t>
      </w:r>
      <w:r w:rsidRPr="004D64F9">
        <w:rPr>
          <w:lang w:eastAsia="en-GB"/>
        </w:rPr>
        <w:t>boards. These images are used for judging purposes and should convey the way in which the project relates to its context.</w:t>
      </w:r>
      <w:r w:rsidR="00B467ED">
        <w:rPr>
          <w:lang w:eastAsia="en-GB"/>
        </w:rPr>
        <w:t xml:space="preserve"> </w:t>
      </w:r>
      <w:r w:rsidRPr="004D64F9">
        <w:rPr>
          <w:lang w:eastAsia="en-GB"/>
        </w:rPr>
        <w:t>We advise both wide shots and close-ups and, if possible, show the building in use.</w:t>
      </w:r>
      <w:r w:rsidR="005F08EB">
        <w:rPr>
          <w:lang w:eastAsia="en-GB"/>
        </w:rPr>
        <w:t xml:space="preserve"> </w:t>
      </w:r>
      <w:r w:rsidRPr="004D64F9">
        <w:rPr>
          <w:lang w:eastAsia="en-GB"/>
        </w:rPr>
        <w:t>Do not put company logos or text on any images.</w:t>
      </w:r>
      <w:r w:rsidR="00AB24F5" w:rsidRPr="00AB24F5">
        <w:rPr>
          <w:sz w:val="10"/>
          <w:szCs w:val="10"/>
          <w:lang w:eastAsia="en-GB"/>
        </w:rPr>
        <w:t xml:space="preserve"> </w:t>
      </w:r>
    </w:p>
    <w:p w14:paraId="6B430328" w14:textId="77777777" w:rsidR="00AB24F5" w:rsidRPr="00AB24F5" w:rsidRDefault="00AB24F5" w:rsidP="00AB24F5">
      <w:pPr>
        <w:pStyle w:val="NoSpacing"/>
        <w:rPr>
          <w:sz w:val="10"/>
          <w:szCs w:val="10"/>
          <w:lang w:eastAsia="en-GB"/>
        </w:rPr>
      </w:pPr>
      <w:r w:rsidRPr="00AB24F5">
        <w:rPr>
          <w:sz w:val="10"/>
          <w:szCs w:val="10"/>
          <w:lang w:eastAsia="en-GB"/>
        </w:rPr>
        <w:t> </w:t>
      </w:r>
    </w:p>
    <w:p w14:paraId="185ADE9D" w14:textId="04DCFDD6" w:rsidR="00016720" w:rsidRPr="006818B6" w:rsidRDefault="00016720" w:rsidP="00AB24F5">
      <w:pPr>
        <w:pStyle w:val="NoSpacing"/>
        <w:rPr>
          <w:b/>
          <w:bCs/>
          <w:lang w:eastAsia="en-GB"/>
        </w:rPr>
      </w:pPr>
      <w:r w:rsidRPr="006818B6">
        <w:rPr>
          <w:b/>
          <w:bCs/>
          <w:lang w:eastAsia="en-GB"/>
        </w:rPr>
        <w:t>Drawings</w:t>
      </w:r>
    </w:p>
    <w:p w14:paraId="11279711" w14:textId="430E459C" w:rsidR="00016720" w:rsidRPr="005F08EB" w:rsidRDefault="00016720" w:rsidP="00A957B6">
      <w:pPr>
        <w:pStyle w:val="NoSpacing"/>
        <w:rPr>
          <w:sz w:val="10"/>
          <w:szCs w:val="10"/>
          <w:lang w:eastAsia="en-GB"/>
        </w:rPr>
      </w:pPr>
      <w:r w:rsidRPr="004D64F9">
        <w:rPr>
          <w:lang w:eastAsia="en-GB"/>
        </w:rPr>
        <w:t>Entrants must also upload</w:t>
      </w:r>
      <w:r w:rsidR="00B467ED">
        <w:rPr>
          <w:lang w:eastAsia="en-GB"/>
        </w:rPr>
        <w:t xml:space="preserve"> a m</w:t>
      </w:r>
      <w:r w:rsidRPr="004D64F9">
        <w:rPr>
          <w:lang w:eastAsia="en-GB"/>
        </w:rPr>
        <w:t>inimum of 1 and up to 6 drawing files as PDF format only. Max file size is 5MB.</w:t>
      </w:r>
      <w:r w:rsidR="00B467ED">
        <w:rPr>
          <w:lang w:eastAsia="en-GB"/>
        </w:rPr>
        <w:t xml:space="preserve"> </w:t>
      </w:r>
      <w:r w:rsidRPr="004D64F9">
        <w:rPr>
          <w:lang w:eastAsia="en-GB"/>
        </w:rPr>
        <w:t>You should include a location plan (showing project in context, eg 1:1250), site plan, floor plan</w:t>
      </w:r>
      <w:r w:rsidR="00181326">
        <w:rPr>
          <w:lang w:eastAsia="en-GB"/>
        </w:rPr>
        <w:t>s</w:t>
      </w:r>
      <w:r w:rsidRPr="004D64F9">
        <w:rPr>
          <w:lang w:eastAsia="en-GB"/>
        </w:rPr>
        <w:t xml:space="preserve">, </w:t>
      </w:r>
      <w:r w:rsidR="004E5140">
        <w:rPr>
          <w:lang w:eastAsia="en-GB"/>
        </w:rPr>
        <w:t xml:space="preserve">elevations, </w:t>
      </w:r>
      <w:r w:rsidRPr="004D64F9">
        <w:rPr>
          <w:lang w:eastAsia="en-GB"/>
        </w:rPr>
        <w:t>and two sections.</w:t>
      </w:r>
      <w:r w:rsidR="00B467ED">
        <w:rPr>
          <w:lang w:eastAsia="en-GB"/>
        </w:rPr>
        <w:t xml:space="preserve"> </w:t>
      </w:r>
      <w:r w:rsidRPr="004D64F9">
        <w:rPr>
          <w:lang w:eastAsia="en-GB"/>
        </w:rPr>
        <w:t>You may share up to 6 separate files. These can be configured as 1-2 drawings per page if needs be.</w:t>
      </w:r>
      <w:r w:rsidR="00B467ED">
        <w:rPr>
          <w:lang w:eastAsia="en-GB"/>
        </w:rPr>
        <w:t xml:space="preserve"> </w:t>
      </w:r>
      <w:r w:rsidRPr="004D64F9">
        <w:rPr>
          <w:lang w:eastAsia="en-GB"/>
        </w:rPr>
        <w:t>Please bear in mind the judges will be reading</w:t>
      </w:r>
      <w:r w:rsidR="004E5140">
        <w:rPr>
          <w:lang w:eastAsia="en-GB"/>
        </w:rPr>
        <w:t xml:space="preserve"> the </w:t>
      </w:r>
      <w:r w:rsidRPr="004D64F9">
        <w:rPr>
          <w:lang w:eastAsia="en-GB"/>
        </w:rPr>
        <w:t xml:space="preserve">drawings on A4 paper and on </w:t>
      </w:r>
      <w:r w:rsidR="00896138" w:rsidRPr="004D64F9">
        <w:rPr>
          <w:lang w:eastAsia="en-GB"/>
        </w:rPr>
        <w:t>screen,</w:t>
      </w:r>
      <w:r w:rsidRPr="004D64F9">
        <w:rPr>
          <w:lang w:eastAsia="en-GB"/>
        </w:rPr>
        <w:t xml:space="preserve"> so landscape </w:t>
      </w:r>
      <w:r w:rsidRPr="004D64F9">
        <w:rPr>
          <w:lang w:eastAsia="en-GB"/>
        </w:rPr>
        <w:t xml:space="preserve">orientation is preferred </w:t>
      </w:r>
      <w:r w:rsidR="00FF6994">
        <w:rPr>
          <w:lang w:eastAsia="en-GB"/>
        </w:rPr>
        <w:t xml:space="preserve">with </w:t>
      </w:r>
      <w:r w:rsidR="00686889">
        <w:rPr>
          <w:lang w:eastAsia="en-GB"/>
        </w:rPr>
        <w:t>graphical planning</w:t>
      </w:r>
      <w:r w:rsidR="00001586">
        <w:rPr>
          <w:lang w:eastAsia="en-GB"/>
        </w:rPr>
        <w:t xml:space="preserve"> or concept</w:t>
      </w:r>
      <w:r w:rsidR="00686889">
        <w:rPr>
          <w:lang w:eastAsia="en-GB"/>
        </w:rPr>
        <w:t xml:space="preserve"> stage drawings </w:t>
      </w:r>
      <w:r w:rsidR="00F0675E">
        <w:rPr>
          <w:lang w:eastAsia="en-GB"/>
        </w:rPr>
        <w:t>rather than technical drawings.</w:t>
      </w:r>
    </w:p>
    <w:p w14:paraId="22011F12" w14:textId="77777777" w:rsidR="005F08EB" w:rsidRPr="005F08EB" w:rsidRDefault="005F08EB" w:rsidP="00A957B6">
      <w:pPr>
        <w:pStyle w:val="NoSpacing"/>
        <w:rPr>
          <w:sz w:val="10"/>
          <w:szCs w:val="10"/>
          <w:lang w:eastAsia="en-GB"/>
        </w:rPr>
      </w:pPr>
    </w:p>
    <w:p w14:paraId="36DB1329" w14:textId="397897B4" w:rsidR="00016720" w:rsidRPr="006818B6" w:rsidRDefault="00016720" w:rsidP="00A957B6">
      <w:pPr>
        <w:pStyle w:val="NoSpacing"/>
        <w:rPr>
          <w:b/>
          <w:bCs/>
          <w:lang w:eastAsia="en-GB"/>
        </w:rPr>
      </w:pPr>
      <w:r w:rsidRPr="006818B6">
        <w:rPr>
          <w:b/>
          <w:bCs/>
          <w:lang w:eastAsia="en-GB"/>
        </w:rPr>
        <w:t>Photograph</w:t>
      </w:r>
      <w:r w:rsidR="005F08EB">
        <w:rPr>
          <w:b/>
          <w:bCs/>
          <w:lang w:eastAsia="en-GB"/>
        </w:rPr>
        <w:t>s</w:t>
      </w:r>
    </w:p>
    <w:p w14:paraId="3CA167EE" w14:textId="5CBA421C" w:rsidR="00016720" w:rsidRPr="004D64F9" w:rsidRDefault="00582EDC" w:rsidP="00A957B6">
      <w:pPr>
        <w:pStyle w:val="NoSpacing"/>
        <w:rPr>
          <w:lang w:eastAsia="en-GB"/>
        </w:rPr>
      </w:pPr>
      <w:r>
        <w:rPr>
          <w:lang w:eastAsia="en-GB"/>
        </w:rPr>
        <w:t>Please provide n</w:t>
      </w:r>
      <w:r w:rsidR="00016720" w:rsidRPr="004D64F9">
        <w:rPr>
          <w:lang w:eastAsia="en-GB"/>
        </w:rPr>
        <w:t>ame and contact details of photographer(s).</w:t>
      </w:r>
      <w:r>
        <w:rPr>
          <w:lang w:eastAsia="en-GB"/>
        </w:rPr>
        <w:t xml:space="preserve"> </w:t>
      </w:r>
      <w:r w:rsidR="00016720" w:rsidRPr="004D64F9">
        <w:rPr>
          <w:lang w:eastAsia="en-GB"/>
        </w:rPr>
        <w:t>RIBA Suffolk will only use the photographs or other media submitted for the purposes of the RIBA Suffolk Design Awards.</w:t>
      </w:r>
    </w:p>
    <w:p w14:paraId="171CE497" w14:textId="74FBAB9F" w:rsidR="00016720" w:rsidRPr="004D64F9" w:rsidRDefault="00016720" w:rsidP="00A957B6">
      <w:pPr>
        <w:pStyle w:val="NoSpacing"/>
        <w:rPr>
          <w:lang w:eastAsia="en-GB"/>
        </w:rPr>
      </w:pPr>
      <w:r w:rsidRPr="004D64F9">
        <w:rPr>
          <w:lang w:eastAsia="en-GB"/>
        </w:rPr>
        <w:t xml:space="preserve">RIBA Suffolk will require confirmation that the relevant copyright owner of the photograph or other media submitted has licensed the right to use the photograph or other media of your scheme for all purposes related to the RIBA Suffolk Design Awards (in print, social and digital media). For instance, this might include publicising the </w:t>
      </w:r>
      <w:r w:rsidR="004E5140" w:rsidRPr="004E5140">
        <w:rPr>
          <w:lang w:eastAsia="en-GB"/>
        </w:rPr>
        <w:t>Autumn</w:t>
      </w:r>
      <w:r w:rsidRPr="004E5140">
        <w:rPr>
          <w:lang w:eastAsia="en-GB"/>
        </w:rPr>
        <w:t xml:space="preserve"> Exhibition (of</w:t>
      </w:r>
      <w:r w:rsidRPr="004D64F9">
        <w:rPr>
          <w:lang w:eastAsia="en-GB"/>
        </w:rPr>
        <w:t xml:space="preserve"> nominated or winning entries), a lecture series (featuring the winning architects), or promoting the award itself.</w:t>
      </w:r>
    </w:p>
    <w:p w14:paraId="1E2A3687" w14:textId="237B6D07" w:rsidR="00AB24F5" w:rsidRPr="00AB24F5" w:rsidRDefault="00016720" w:rsidP="00AB24F5">
      <w:pPr>
        <w:pStyle w:val="NoSpacing"/>
        <w:rPr>
          <w:sz w:val="10"/>
          <w:szCs w:val="10"/>
          <w:lang w:eastAsia="en-GB"/>
        </w:rPr>
      </w:pPr>
      <w:r w:rsidRPr="004D64F9">
        <w:rPr>
          <w:lang w:eastAsia="en-GB"/>
        </w:rPr>
        <w:t>Photographers will always be credited on their images so supplying us with the correct information on each photograph is essential.</w:t>
      </w:r>
      <w:r w:rsidR="00AB24F5" w:rsidRPr="00AB24F5">
        <w:rPr>
          <w:sz w:val="10"/>
          <w:szCs w:val="10"/>
          <w:lang w:eastAsia="en-GB"/>
        </w:rPr>
        <w:t xml:space="preserve"> </w:t>
      </w:r>
    </w:p>
    <w:p w14:paraId="547A985B" w14:textId="77777777" w:rsidR="00AB24F5" w:rsidRPr="00AB24F5" w:rsidRDefault="00AB24F5" w:rsidP="00AB24F5">
      <w:pPr>
        <w:pStyle w:val="NoSpacing"/>
        <w:rPr>
          <w:sz w:val="10"/>
          <w:szCs w:val="10"/>
          <w:lang w:eastAsia="en-GB"/>
        </w:rPr>
      </w:pPr>
      <w:r w:rsidRPr="00AB24F5">
        <w:rPr>
          <w:sz w:val="10"/>
          <w:szCs w:val="10"/>
          <w:lang w:eastAsia="en-GB"/>
        </w:rPr>
        <w:t> </w:t>
      </w:r>
    </w:p>
    <w:p w14:paraId="6BC65A2E" w14:textId="7E33C78D" w:rsidR="00A957B6" w:rsidRPr="006818B6" w:rsidRDefault="00016720" w:rsidP="00AB24F5">
      <w:pPr>
        <w:pStyle w:val="NoSpacing"/>
        <w:rPr>
          <w:b/>
          <w:bCs/>
          <w:lang w:eastAsia="en-GB"/>
        </w:rPr>
      </w:pPr>
      <w:r w:rsidRPr="006818B6">
        <w:rPr>
          <w:b/>
          <w:bCs/>
          <w:lang w:eastAsia="en-GB"/>
        </w:rPr>
        <w:t>Use of Information</w:t>
      </w:r>
    </w:p>
    <w:p w14:paraId="1CB110B4" w14:textId="70E99FF7" w:rsidR="00C36564" w:rsidRPr="004D64F9" w:rsidRDefault="00016720" w:rsidP="00A957B6">
      <w:pPr>
        <w:pStyle w:val="NoSpacing"/>
        <w:rPr>
          <w:lang w:eastAsia="en-GB"/>
        </w:rPr>
      </w:pPr>
      <w:r w:rsidRPr="004D64F9">
        <w:rPr>
          <w:lang w:eastAsia="en-GB"/>
        </w:rPr>
        <w:t>Data, including images, plans, drawings, technical and budget information and narrative text submitted in support of all RIBA Suffolk Design Award entries will be used by RIBA Suffolk and Judges acting on its behalf for the purposes of assessing Awards entries in the current year of judging. Any information relating to budget, personal details, such as company names or client names, addresses that the individual or agent preparing the application wishes to remain confidential during and subsequent to the Judging process must make RIBA Suffolk aware of such confidentiality during the application process. Information marked as Confidential will not be shared for publicity or any form of public dissemination. Information not notified as Confidential will be assumed to be suitable for public dissemination. For the avoidance of doubt, information noted confidential will be shared with Awards Judging panel acting on the behalf of RIBA Suffolk for the purposes of evaluating and assessing Awards entries. Judges will be made aware of their obligation to treat the information as Confidential beyond the immediate purposes of assessing Awards entries. The visual data (images, plans, drawings) will also be used by RIBA Suffolk for the promotion of the Awards.</w:t>
      </w:r>
      <w:r w:rsidR="005F08EB">
        <w:rPr>
          <w:lang w:eastAsia="en-GB"/>
        </w:rPr>
        <w:t xml:space="preserve"> </w:t>
      </w:r>
      <w:r w:rsidRPr="004D64F9">
        <w:rPr>
          <w:lang w:eastAsia="en-GB"/>
        </w:rPr>
        <w:t>Data will be held by RIBA Suffolk in perpetuity for the purposes of maintaining a record of the entries and for a possible RIBA Suffolk archive. This information will not be shared with any third party without the express and prior consent of the author, their clients or agents acting on their behalf.</w:t>
      </w:r>
    </w:p>
    <w:sectPr w:rsidR="00C36564" w:rsidRPr="004D64F9" w:rsidSect="00582EDC">
      <w:headerReference w:type="default" r:id="rId13"/>
      <w:pgSz w:w="11906" w:h="16838"/>
      <w:pgMar w:top="1702" w:right="1440" w:bottom="709"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7AE7C" w14:textId="77777777" w:rsidR="00CD6FC5" w:rsidRDefault="00CD6FC5" w:rsidP="00634AA6">
      <w:pPr>
        <w:spacing w:after="0" w:line="240" w:lineRule="auto"/>
      </w:pPr>
      <w:r>
        <w:separator/>
      </w:r>
    </w:p>
  </w:endnote>
  <w:endnote w:type="continuationSeparator" w:id="0">
    <w:p w14:paraId="576C314F" w14:textId="77777777" w:rsidR="00CD6FC5" w:rsidRDefault="00CD6FC5" w:rsidP="0063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B7B16" w14:textId="77777777" w:rsidR="00CD6FC5" w:rsidRDefault="00CD6FC5" w:rsidP="00634AA6">
      <w:pPr>
        <w:spacing w:after="0" w:line="240" w:lineRule="auto"/>
      </w:pPr>
      <w:r>
        <w:separator/>
      </w:r>
    </w:p>
  </w:footnote>
  <w:footnote w:type="continuationSeparator" w:id="0">
    <w:p w14:paraId="04707C8B" w14:textId="77777777" w:rsidR="00CD6FC5" w:rsidRDefault="00CD6FC5" w:rsidP="00634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A4A5" w14:textId="151B7CA0" w:rsidR="00634AA6" w:rsidRDefault="00B574EB">
    <w:pPr>
      <w:pStyle w:val="Header"/>
    </w:pPr>
    <w:r>
      <w:rPr>
        <w:noProof/>
      </w:rPr>
      <mc:AlternateContent>
        <mc:Choice Requires="wps">
          <w:drawing>
            <wp:anchor distT="0" distB="0" distL="114300" distR="114300" simplePos="0" relativeHeight="251660288" behindDoc="0" locked="0" layoutInCell="1" allowOverlap="1" wp14:anchorId="5A88C67D" wp14:editId="203FB053">
              <wp:simplePos x="0" y="0"/>
              <wp:positionH relativeFrom="margin">
                <wp:align>right</wp:align>
              </wp:positionH>
              <wp:positionV relativeFrom="paragraph">
                <wp:posOffset>559919</wp:posOffset>
              </wp:positionV>
              <wp:extent cx="5735117" cy="0"/>
              <wp:effectExtent l="0" t="0" r="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117"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8DEFA33" id="Line 1"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4pt,44.1pt" to="852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uwvwEAAGkDAAAOAAAAZHJzL2Uyb0RvYy54bWysk81uGyEQx++V+g6Ie727qdxEK69zcJpe&#10;3NZS0gcYA7uLCgwC7LXfvgP+SNPeouwBMcx/fswHu7g/WMP2KkSNruPNrOZMOYFSu6Hjv54fP91x&#10;FhM4CQad6vhRRX6//PhhMflW3eCIRqrACOJiO/mOjyn5tqqiGJWFOEOvHDl7DBYSmWGoZICJ6NZU&#10;N3X9pZowSB9QqBjp9OHk5MvC73sl0s++jyox03HKLZU1lHWb12q5gHYI4EctzmnAG7KwoB1dekU9&#10;QAK2C/o/lNUiYMQ+zQTaCvteC1VqoGqa+p9qnkbwqtRCzYn+2qb4fljxY78JTMuOzzlzYGlEa+0U&#10;a3JnJh9bEqzcJuTaxME9+TWK35E5XI3gBlUyfD56CisR1auQbERP/O30HSVpYJewtOnQB5uR1AB2&#10;KNM4XqehDokJOpzffp43zS1n4uKroL0E+hDTN4WW5U3HDeVcwLBfx0Spk/Qiyfc4fNTGlGEbxyaC&#10;13d1CYhotMzOLIth2K5MYHvIz6V8uQ8EeyULuHOywEYF8ut5n0Cb0570xlHYpf5TJ7coj5uQcfmc&#10;5lnA57eXH8zfdlG9/CHLPwAAAP//AwBQSwMEFAAGAAgAAAAhAMkGVALYAAAABgEAAA8AAABkcnMv&#10;ZG93bnJldi54bWxMj0FPwzAMhe9I/IfISNxYsoJQKE0nBNqdlUlcs8a0EY1Tmqwr/HqMOMDNz896&#10;73O1WcIgZpySj2RgvVIgkNroPHUG9i/bKw0iZUvODpHQwCcm2NTnZ5UtXTzRDucmd4JDKJXWQJ/z&#10;WEqZ2h6DTas4IrH3FqdgM8upk26yJw4PgyyUupXBeuKG3o742GP73hyDgec57YZ19+H1tnhqvm4U&#10;eZ1fjbm8WB7uQWRc8t8x/OAzOtTMdIhHckkMBviRbEDrAgS7d+qah8PvQtaV/I9ffwMAAP//AwBQ&#10;SwECLQAUAAYACAAAACEAtoM4kv4AAADhAQAAEwAAAAAAAAAAAAAAAAAAAAAAW0NvbnRlbnRfVHlw&#10;ZXNdLnhtbFBLAQItABQABgAIAAAAIQA4/SH/1gAAAJQBAAALAAAAAAAAAAAAAAAAAC8BAABfcmVs&#10;cy8ucmVsc1BLAQItABQABgAIAAAAIQCwANuwvwEAAGkDAAAOAAAAAAAAAAAAAAAAAC4CAABkcnMv&#10;ZTJvRG9jLnhtbFBLAQItABQABgAIAAAAIQDJBlQC2AAAAAYBAAAPAAAAAAAAAAAAAAAAABkEAABk&#10;cnMvZG93bnJldi54bWxQSwUGAAAAAAQABADzAAAAHgUAAAAA&#10;" strokeweight=".4pt">
              <w10:wrap anchorx="margin"/>
            </v:line>
          </w:pict>
        </mc:Fallback>
      </mc:AlternateContent>
    </w:r>
    <w:r w:rsidR="00634AA6">
      <w:rPr>
        <w:noProof/>
      </w:rPr>
      <w:drawing>
        <wp:anchor distT="0" distB="0" distL="114300" distR="114300" simplePos="0" relativeHeight="251658240" behindDoc="1" locked="0" layoutInCell="1" allowOverlap="1" wp14:anchorId="754E17D8" wp14:editId="1ED10587">
          <wp:simplePos x="0" y="0"/>
          <wp:positionH relativeFrom="column">
            <wp:posOffset>21947</wp:posOffset>
          </wp:positionH>
          <wp:positionV relativeFrom="paragraph">
            <wp:posOffset>-91134</wp:posOffset>
          </wp:positionV>
          <wp:extent cx="1133856" cy="508540"/>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BA Suff Logo.jpg"/>
                  <pic:cNvPicPr/>
                </pic:nvPicPr>
                <pic:blipFill>
                  <a:blip r:embed="rId1">
                    <a:extLst>
                      <a:ext uri="{28A0092B-C50C-407E-A947-70E740481C1C}">
                        <a14:useLocalDpi xmlns:a14="http://schemas.microsoft.com/office/drawing/2010/main" val="0"/>
                      </a:ext>
                    </a:extLst>
                  </a:blip>
                  <a:stretch>
                    <a:fillRect/>
                  </a:stretch>
                </pic:blipFill>
                <pic:spPr>
                  <a:xfrm>
                    <a:off x="0" y="0"/>
                    <a:ext cx="1143541" cy="5128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8D7"/>
    <w:multiLevelType w:val="hybridMultilevel"/>
    <w:tmpl w:val="037C11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A2CAC"/>
    <w:multiLevelType w:val="hybridMultilevel"/>
    <w:tmpl w:val="EB221DA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0F821C2"/>
    <w:multiLevelType w:val="hybridMultilevel"/>
    <w:tmpl w:val="762253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E0C93"/>
    <w:multiLevelType w:val="hybridMultilevel"/>
    <w:tmpl w:val="43CC365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9A05770"/>
    <w:multiLevelType w:val="hybridMultilevel"/>
    <w:tmpl w:val="4CEAFD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4569A"/>
    <w:multiLevelType w:val="multilevel"/>
    <w:tmpl w:val="1EEA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FD73AF"/>
    <w:multiLevelType w:val="hybridMultilevel"/>
    <w:tmpl w:val="DB70EC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52478D"/>
    <w:multiLevelType w:val="multilevel"/>
    <w:tmpl w:val="661A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F77E74"/>
    <w:multiLevelType w:val="multilevel"/>
    <w:tmpl w:val="1B96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C3790A"/>
    <w:multiLevelType w:val="multilevel"/>
    <w:tmpl w:val="99A6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A01EE9"/>
    <w:multiLevelType w:val="multilevel"/>
    <w:tmpl w:val="247E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DD11EE"/>
    <w:multiLevelType w:val="multilevel"/>
    <w:tmpl w:val="21AA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C72D9D"/>
    <w:multiLevelType w:val="hybridMultilevel"/>
    <w:tmpl w:val="539607E6"/>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637A7F63"/>
    <w:multiLevelType w:val="multilevel"/>
    <w:tmpl w:val="9CE2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1D73DE"/>
    <w:multiLevelType w:val="multilevel"/>
    <w:tmpl w:val="DECC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903142"/>
    <w:multiLevelType w:val="hybridMultilevel"/>
    <w:tmpl w:val="D18452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5E055B"/>
    <w:multiLevelType w:val="multilevel"/>
    <w:tmpl w:val="53D475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8874561">
    <w:abstractNumId w:val="11"/>
  </w:num>
  <w:num w:numId="2" w16cid:durableId="696582579">
    <w:abstractNumId w:val="9"/>
  </w:num>
  <w:num w:numId="3" w16cid:durableId="1069570338">
    <w:abstractNumId w:val="13"/>
  </w:num>
  <w:num w:numId="4" w16cid:durableId="2079815310">
    <w:abstractNumId w:val="10"/>
  </w:num>
  <w:num w:numId="5" w16cid:durableId="1271661935">
    <w:abstractNumId w:val="5"/>
  </w:num>
  <w:num w:numId="6" w16cid:durableId="49228709">
    <w:abstractNumId w:val="14"/>
  </w:num>
  <w:num w:numId="7" w16cid:durableId="162203045">
    <w:abstractNumId w:val="7"/>
  </w:num>
  <w:num w:numId="8" w16cid:durableId="1846900610">
    <w:abstractNumId w:val="8"/>
  </w:num>
  <w:num w:numId="9" w16cid:durableId="1239897803">
    <w:abstractNumId w:val="16"/>
  </w:num>
  <w:num w:numId="10" w16cid:durableId="2005937834">
    <w:abstractNumId w:val="2"/>
  </w:num>
  <w:num w:numId="11" w16cid:durableId="1475639746">
    <w:abstractNumId w:val="15"/>
  </w:num>
  <w:num w:numId="12" w16cid:durableId="1854299365">
    <w:abstractNumId w:val="4"/>
  </w:num>
  <w:num w:numId="13" w16cid:durableId="1344089572">
    <w:abstractNumId w:val="6"/>
  </w:num>
  <w:num w:numId="14" w16cid:durableId="1688091815">
    <w:abstractNumId w:val="0"/>
  </w:num>
  <w:num w:numId="15" w16cid:durableId="1802576867">
    <w:abstractNumId w:val="3"/>
  </w:num>
  <w:num w:numId="16" w16cid:durableId="281425785">
    <w:abstractNumId w:val="1"/>
  </w:num>
  <w:num w:numId="17" w16cid:durableId="4830123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8F"/>
    <w:rsid w:val="0000116D"/>
    <w:rsid w:val="00001586"/>
    <w:rsid w:val="0000361A"/>
    <w:rsid w:val="00016720"/>
    <w:rsid w:val="0003673C"/>
    <w:rsid w:val="0006552C"/>
    <w:rsid w:val="00136922"/>
    <w:rsid w:val="00181326"/>
    <w:rsid w:val="001D4F39"/>
    <w:rsid w:val="001E405C"/>
    <w:rsid w:val="001F082E"/>
    <w:rsid w:val="002D37CE"/>
    <w:rsid w:val="002D5A52"/>
    <w:rsid w:val="00302144"/>
    <w:rsid w:val="00352A5D"/>
    <w:rsid w:val="003C469B"/>
    <w:rsid w:val="004931FE"/>
    <w:rsid w:val="004962B9"/>
    <w:rsid w:val="004A71E4"/>
    <w:rsid w:val="004A7AA8"/>
    <w:rsid w:val="004D64F9"/>
    <w:rsid w:val="004E5140"/>
    <w:rsid w:val="00553222"/>
    <w:rsid w:val="00554D60"/>
    <w:rsid w:val="00582EDC"/>
    <w:rsid w:val="005A19C5"/>
    <w:rsid w:val="005F08EB"/>
    <w:rsid w:val="00634AA6"/>
    <w:rsid w:val="00635BA0"/>
    <w:rsid w:val="006474ED"/>
    <w:rsid w:val="006702CC"/>
    <w:rsid w:val="006818B6"/>
    <w:rsid w:val="00686889"/>
    <w:rsid w:val="006D11BD"/>
    <w:rsid w:val="007050FF"/>
    <w:rsid w:val="007107C6"/>
    <w:rsid w:val="007A7443"/>
    <w:rsid w:val="008124D4"/>
    <w:rsid w:val="00837E2A"/>
    <w:rsid w:val="00861293"/>
    <w:rsid w:val="00896138"/>
    <w:rsid w:val="00897EC2"/>
    <w:rsid w:val="008F000C"/>
    <w:rsid w:val="00910C84"/>
    <w:rsid w:val="009722B5"/>
    <w:rsid w:val="00A1600B"/>
    <w:rsid w:val="00A823A6"/>
    <w:rsid w:val="00A957B6"/>
    <w:rsid w:val="00AB2407"/>
    <w:rsid w:val="00AB24F5"/>
    <w:rsid w:val="00AF7560"/>
    <w:rsid w:val="00B467ED"/>
    <w:rsid w:val="00B574EB"/>
    <w:rsid w:val="00B66731"/>
    <w:rsid w:val="00BA1975"/>
    <w:rsid w:val="00C05885"/>
    <w:rsid w:val="00C11239"/>
    <w:rsid w:val="00C2518A"/>
    <w:rsid w:val="00C36564"/>
    <w:rsid w:val="00C4088D"/>
    <w:rsid w:val="00C93C1B"/>
    <w:rsid w:val="00CD55F7"/>
    <w:rsid w:val="00CD6FC5"/>
    <w:rsid w:val="00CE17B6"/>
    <w:rsid w:val="00D3277E"/>
    <w:rsid w:val="00D35C23"/>
    <w:rsid w:val="00D90E8F"/>
    <w:rsid w:val="00DD7D87"/>
    <w:rsid w:val="00E30536"/>
    <w:rsid w:val="00E34AAE"/>
    <w:rsid w:val="00E72178"/>
    <w:rsid w:val="00EF2457"/>
    <w:rsid w:val="00F0675E"/>
    <w:rsid w:val="00F54B91"/>
    <w:rsid w:val="00F907FA"/>
    <w:rsid w:val="00FC1D5B"/>
    <w:rsid w:val="00FF43F2"/>
    <w:rsid w:val="00FF5061"/>
    <w:rsid w:val="00FF69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4BF8D"/>
  <w15:chartTrackingRefBased/>
  <w15:docId w15:val="{D643538E-9D38-4209-BD3D-95F4C70F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167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72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0167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D64F9"/>
    <w:rPr>
      <w:color w:val="0563C1" w:themeColor="hyperlink"/>
      <w:u w:val="single"/>
    </w:rPr>
  </w:style>
  <w:style w:type="character" w:styleId="UnresolvedMention">
    <w:name w:val="Unresolved Mention"/>
    <w:basedOn w:val="DefaultParagraphFont"/>
    <w:uiPriority w:val="99"/>
    <w:semiHidden/>
    <w:unhideWhenUsed/>
    <w:rsid w:val="004D64F9"/>
    <w:rPr>
      <w:color w:val="605E5C"/>
      <w:shd w:val="clear" w:color="auto" w:fill="E1DFDD"/>
    </w:rPr>
  </w:style>
  <w:style w:type="paragraph" w:styleId="Title">
    <w:name w:val="Title"/>
    <w:basedOn w:val="Normal"/>
    <w:next w:val="Normal"/>
    <w:link w:val="TitleChar"/>
    <w:uiPriority w:val="10"/>
    <w:qFormat/>
    <w:rsid w:val="00634A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AA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34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A6"/>
  </w:style>
  <w:style w:type="paragraph" w:styleId="Footer">
    <w:name w:val="footer"/>
    <w:basedOn w:val="Normal"/>
    <w:link w:val="FooterChar"/>
    <w:uiPriority w:val="99"/>
    <w:unhideWhenUsed/>
    <w:rsid w:val="00634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A6"/>
  </w:style>
  <w:style w:type="paragraph" w:styleId="NoSpacing">
    <w:name w:val="No Spacing"/>
    <w:uiPriority w:val="1"/>
    <w:qFormat/>
    <w:rsid w:val="00A957B6"/>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35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ryan@klharchitect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anne.williams@builders.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ryan@klharchitect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6D05A75B46A14DB018E7E258A095D6" ma:contentTypeVersion="13" ma:contentTypeDescription="Create a new document." ma:contentTypeScope="" ma:versionID="6b44698eda8ba1fbf9af2017995fc6d5">
  <xsd:schema xmlns:xsd="http://www.w3.org/2001/XMLSchema" xmlns:xs="http://www.w3.org/2001/XMLSchema" xmlns:p="http://schemas.microsoft.com/office/2006/metadata/properties" xmlns:ns2="a7621bd6-db45-4126-b31d-c79099857950" xmlns:ns3="3dfdb210-4b30-4ec5-87e2-bf91f4bd5b3b" targetNamespace="http://schemas.microsoft.com/office/2006/metadata/properties" ma:root="true" ma:fieldsID="76ab6b28dbfd642ebf3d7b789f43751a" ns2:_="" ns3:_="">
    <xsd:import namespace="a7621bd6-db45-4126-b31d-c79099857950"/>
    <xsd:import namespace="3dfdb210-4b30-4ec5-87e2-bf91f4bd5b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bd6-db45-4126-b31d-c79099857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fdb210-4b30-4ec5-87e2-bf91f4bd5b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11B8AB-CFAF-487E-8D1A-05B80101B56E}">
  <ds:schemaRefs>
    <ds:schemaRef ds:uri="http://schemas.microsoft.com/sharepoint/v3/contenttype/forms"/>
  </ds:schemaRefs>
</ds:datastoreItem>
</file>

<file path=customXml/itemProps2.xml><?xml version="1.0" encoding="utf-8"?>
<ds:datastoreItem xmlns:ds="http://schemas.openxmlformats.org/officeDocument/2006/customXml" ds:itemID="{B7169FBA-6387-4616-8DDD-D069E3836B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EC97DA-5167-4493-A656-8DA819208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bd6-db45-4126-b31d-c79099857950"/>
    <ds:schemaRef ds:uri="3dfdb210-4b30-4ec5-87e2-bf91f4bd5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Wybrow</dc:creator>
  <cp:keywords/>
  <dc:description/>
  <cp:lastModifiedBy>Bryan Wybrow</cp:lastModifiedBy>
  <cp:revision>74</cp:revision>
  <cp:lastPrinted>2022-12-16T10:20:00Z</cp:lastPrinted>
  <dcterms:created xsi:type="dcterms:W3CDTF">2019-11-29T16:33:00Z</dcterms:created>
  <dcterms:modified xsi:type="dcterms:W3CDTF">2022-12-16T10:38:00Z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0x0101006C6D05A75B46A14DB018E7E258A095D6</vt:lpwstr>
  </property>
</Properties>
</file>